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75867" w14:textId="77777777" w:rsidR="00407043" w:rsidRDefault="00407043" w:rsidP="00462D81">
      <w:pPr>
        <w:spacing w:line="360" w:lineRule="auto"/>
        <w:jc w:val="both"/>
        <w:rPr>
          <w:rFonts w:ascii="Arial Narrow" w:hAnsi="Arial Narrow"/>
          <w:lang w:val="gl-ES"/>
        </w:rPr>
      </w:pPr>
    </w:p>
    <w:p w14:paraId="63FF8977" w14:textId="500A3B10" w:rsidR="005A360E" w:rsidRPr="006F1391" w:rsidRDefault="0036634F" w:rsidP="001F2583">
      <w:pPr>
        <w:spacing w:line="360" w:lineRule="auto"/>
        <w:jc w:val="both"/>
        <w:rPr>
          <w:rFonts w:ascii="Arial Narrow" w:hAnsi="Arial Narrow"/>
          <w:lang w:val="gl-ES"/>
        </w:rPr>
      </w:pPr>
      <w:r w:rsidRPr="006F1391">
        <w:rPr>
          <w:rFonts w:ascii="Arial Narrow" w:hAnsi="Arial Narrow"/>
          <w:lang w:val="gl-ES"/>
        </w:rPr>
        <w:t xml:space="preserve">Vista a proposta do tribunal </w:t>
      </w:r>
      <w:r w:rsidR="00AE3AC0" w:rsidRPr="006F1391">
        <w:rPr>
          <w:rFonts w:ascii="Arial Narrow" w:hAnsi="Arial Narrow"/>
          <w:lang w:val="gl-ES"/>
        </w:rPr>
        <w:t>cualificador</w:t>
      </w:r>
      <w:r w:rsidR="00C441C5" w:rsidRPr="006F1391">
        <w:rPr>
          <w:rFonts w:ascii="Arial Narrow" w:hAnsi="Arial Narrow"/>
          <w:lang w:val="gl-ES"/>
        </w:rPr>
        <w:t xml:space="preserve"> do proceso selectivo</w:t>
      </w:r>
      <w:r w:rsidR="00E60F26" w:rsidRPr="006F1391">
        <w:rPr>
          <w:rFonts w:ascii="Arial Narrow" w:hAnsi="Arial Narrow"/>
          <w:lang w:val="gl-ES"/>
        </w:rPr>
        <w:t xml:space="preserve"> </w:t>
      </w:r>
      <w:r w:rsidR="009E505D">
        <w:rPr>
          <w:rFonts w:ascii="Arial Narrow" w:hAnsi="Arial Narrow"/>
          <w:lang w:val="gl-ES"/>
        </w:rPr>
        <w:t xml:space="preserve">para a </w:t>
      </w:r>
      <w:r w:rsidR="005658B7" w:rsidRPr="005658B7">
        <w:rPr>
          <w:rFonts w:ascii="Arial Narrow" w:hAnsi="Arial Narrow"/>
          <w:lang w:val="gl-ES"/>
        </w:rPr>
        <w:t>categoría profesional de xornalista, grupo I</w:t>
      </w:r>
      <w:r w:rsidR="00390D78">
        <w:rPr>
          <w:rFonts w:ascii="Arial Narrow" w:hAnsi="Arial Narrow"/>
          <w:lang w:val="gl-ES"/>
        </w:rPr>
        <w:t xml:space="preserve">, </w:t>
      </w:r>
      <w:r w:rsidR="00844630" w:rsidRPr="006F1391">
        <w:rPr>
          <w:rFonts w:ascii="Arial Narrow" w:hAnsi="Arial Narrow"/>
          <w:szCs w:val="24"/>
          <w:lang w:val="gl-ES"/>
        </w:rPr>
        <w:t xml:space="preserve">convocado por resolución reitoral do </w:t>
      </w:r>
      <w:r w:rsidR="005658B7">
        <w:rPr>
          <w:rFonts w:ascii="Arial Narrow" w:hAnsi="Arial Narrow"/>
          <w:szCs w:val="24"/>
          <w:lang w:val="gl-ES"/>
        </w:rPr>
        <w:t>12</w:t>
      </w:r>
      <w:r w:rsidR="009E505D" w:rsidRPr="009E505D">
        <w:rPr>
          <w:rFonts w:ascii="Arial Narrow" w:hAnsi="Arial Narrow"/>
          <w:szCs w:val="24"/>
          <w:lang w:val="gl-ES"/>
        </w:rPr>
        <w:t xml:space="preserve"> de </w:t>
      </w:r>
      <w:r w:rsidR="005658B7">
        <w:rPr>
          <w:rFonts w:ascii="Arial Narrow" w:hAnsi="Arial Narrow"/>
          <w:szCs w:val="24"/>
          <w:lang w:val="gl-ES"/>
        </w:rPr>
        <w:t>abril</w:t>
      </w:r>
      <w:r w:rsidR="009E505D" w:rsidRPr="009E505D">
        <w:rPr>
          <w:rFonts w:ascii="Arial Narrow" w:hAnsi="Arial Narrow"/>
          <w:szCs w:val="24"/>
          <w:lang w:val="gl-ES"/>
        </w:rPr>
        <w:t xml:space="preserve"> de 202</w:t>
      </w:r>
      <w:r w:rsidR="005658B7">
        <w:rPr>
          <w:rFonts w:ascii="Arial Narrow" w:hAnsi="Arial Narrow"/>
          <w:szCs w:val="24"/>
          <w:lang w:val="gl-ES"/>
        </w:rPr>
        <w:t>4</w:t>
      </w:r>
      <w:r w:rsidR="00390D78">
        <w:rPr>
          <w:rFonts w:ascii="Arial Narrow" w:hAnsi="Arial Narrow"/>
          <w:szCs w:val="24"/>
          <w:lang w:val="gl-ES"/>
        </w:rPr>
        <w:t>,</w:t>
      </w:r>
      <w:r w:rsidRPr="006F1391">
        <w:rPr>
          <w:rFonts w:ascii="Arial Narrow" w:hAnsi="Arial Narrow"/>
          <w:lang w:val="gl-ES"/>
        </w:rPr>
        <w:t xml:space="preserve"> </w:t>
      </w:r>
      <w:r w:rsidR="004C5A80" w:rsidRPr="006F1391">
        <w:rPr>
          <w:rFonts w:ascii="Arial Narrow" w:hAnsi="Arial Narrow"/>
          <w:lang w:val="gl-ES"/>
        </w:rPr>
        <w:t>o</w:t>
      </w:r>
      <w:r w:rsidRPr="006F1391">
        <w:rPr>
          <w:rFonts w:ascii="Arial Narrow" w:hAnsi="Arial Narrow"/>
          <w:lang w:val="gl-ES"/>
        </w:rPr>
        <w:t xml:space="preserve"> re</w:t>
      </w:r>
      <w:r w:rsidR="00E60F26" w:rsidRPr="006F1391">
        <w:rPr>
          <w:rFonts w:ascii="Arial Narrow" w:hAnsi="Arial Narrow"/>
          <w:lang w:val="gl-ES"/>
        </w:rPr>
        <w:t>i</w:t>
      </w:r>
      <w:r w:rsidRPr="006F1391">
        <w:rPr>
          <w:rFonts w:ascii="Arial Narrow" w:hAnsi="Arial Narrow"/>
          <w:lang w:val="gl-ES"/>
        </w:rPr>
        <w:t>tor resolve</w:t>
      </w:r>
      <w:r w:rsidR="002C3366" w:rsidRPr="006F1391">
        <w:rPr>
          <w:rFonts w:ascii="Arial Narrow" w:hAnsi="Arial Narrow"/>
          <w:lang w:val="gl-ES"/>
        </w:rPr>
        <w:t xml:space="preserve"> n</w:t>
      </w:r>
      <w:r w:rsidRPr="006F1391">
        <w:rPr>
          <w:rFonts w:ascii="Arial Narrow" w:hAnsi="Arial Narrow"/>
          <w:lang w:val="gl-ES"/>
        </w:rPr>
        <w:t xml:space="preserve">omear a </w:t>
      </w:r>
      <w:r w:rsidRPr="006F1391">
        <w:rPr>
          <w:rFonts w:ascii="Arial Narrow" w:hAnsi="Arial Narrow"/>
          <w:b/>
          <w:lang w:val="gl-ES"/>
        </w:rPr>
        <w:t xml:space="preserve">don </w:t>
      </w:r>
      <w:r w:rsidR="001F2583" w:rsidRPr="001F2583">
        <w:rPr>
          <w:rFonts w:ascii="Arial Narrow" w:hAnsi="Arial Narrow"/>
          <w:b/>
          <w:lang w:val="gl-ES"/>
        </w:rPr>
        <w:t>Antonio Francisco Costa Lema</w:t>
      </w:r>
      <w:r w:rsidR="00247087">
        <w:rPr>
          <w:rFonts w:ascii="Arial Narrow" w:hAnsi="Arial Narrow"/>
          <w:b/>
          <w:lang w:val="gl-ES"/>
        </w:rPr>
        <w:t xml:space="preserve">, </w:t>
      </w:r>
      <w:r w:rsidR="001F2583">
        <w:rPr>
          <w:rFonts w:ascii="Arial Narrow" w:hAnsi="Arial Narrow"/>
          <w:lang w:val="gl-ES"/>
        </w:rPr>
        <w:t>colaborador</w:t>
      </w:r>
      <w:r w:rsidR="00501CC9" w:rsidRPr="006F1391">
        <w:rPr>
          <w:rFonts w:ascii="Arial Narrow" w:hAnsi="Arial Narrow"/>
          <w:lang w:val="gl-ES"/>
        </w:rPr>
        <w:t xml:space="preserve"> de dito tribuna</w:t>
      </w:r>
      <w:r w:rsidR="003116A1">
        <w:rPr>
          <w:rFonts w:ascii="Arial Narrow" w:hAnsi="Arial Narrow"/>
          <w:lang w:val="gl-ES"/>
        </w:rPr>
        <w:t>l</w:t>
      </w:r>
      <w:r w:rsidR="0085394A">
        <w:rPr>
          <w:rFonts w:ascii="Arial Narrow" w:hAnsi="Arial Narrow"/>
          <w:lang w:val="gl-ES"/>
        </w:rPr>
        <w:t>,</w:t>
      </w:r>
      <w:r w:rsidR="00574C36">
        <w:rPr>
          <w:rFonts w:ascii="Arial Narrow" w:hAnsi="Arial Narrow"/>
          <w:lang w:val="gl-ES"/>
        </w:rPr>
        <w:t xml:space="preserve"> </w:t>
      </w:r>
      <w:r w:rsidR="001F2583" w:rsidRPr="001F2583">
        <w:rPr>
          <w:rFonts w:ascii="Arial Narrow" w:hAnsi="Arial Narrow"/>
          <w:lang w:val="gl-ES"/>
        </w:rPr>
        <w:t>para prestar soporte na preparación dos equipos informáticos para a realización do terceiro exercicio do proceso selectivo</w:t>
      </w:r>
    </w:p>
    <w:p w14:paraId="33E7F8A0" w14:textId="77777777" w:rsidR="007136F9" w:rsidRPr="0014229B" w:rsidRDefault="007136F9" w:rsidP="007136F9">
      <w:pPr>
        <w:rPr>
          <w:rFonts w:ascii="Arial Narrow" w:hAnsi="Arial Narrow"/>
          <w:lang w:val="gl-ES"/>
        </w:rPr>
      </w:pPr>
    </w:p>
    <w:p w14:paraId="1C14E833" w14:textId="77777777" w:rsidR="001F2583" w:rsidRDefault="001F2583" w:rsidP="009E505D">
      <w:pPr>
        <w:jc w:val="center"/>
        <w:rPr>
          <w:rFonts w:ascii="Arial Narrow" w:hAnsi="Arial Narrow"/>
          <w:lang w:val="gl-ES"/>
        </w:rPr>
      </w:pPr>
    </w:p>
    <w:p w14:paraId="4758B431" w14:textId="5E5C7582" w:rsidR="009E505D" w:rsidRDefault="009E505D" w:rsidP="009E505D">
      <w:pPr>
        <w:jc w:val="center"/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 xml:space="preserve">Santiago de Compostela, </w:t>
      </w:r>
    </w:p>
    <w:p w14:paraId="6539DF60" w14:textId="2122991D" w:rsidR="00596A22" w:rsidRDefault="009E505D" w:rsidP="009E505D">
      <w:pPr>
        <w:jc w:val="center"/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>O reitor</w:t>
      </w:r>
    </w:p>
    <w:p w14:paraId="05C06BA3" w14:textId="03B95F4A" w:rsidR="009E505D" w:rsidRDefault="009E505D" w:rsidP="009E505D">
      <w:pPr>
        <w:jc w:val="center"/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>Antonio López Díaz</w:t>
      </w:r>
    </w:p>
    <w:p w14:paraId="226F7F59" w14:textId="4EEEA2BC" w:rsidR="009E505D" w:rsidRDefault="009E505D" w:rsidP="009E505D">
      <w:pPr>
        <w:jc w:val="center"/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>(Sinatura dixital)</w:t>
      </w:r>
    </w:p>
    <w:p w14:paraId="366022C4" w14:textId="77777777" w:rsidR="009E505D" w:rsidRPr="006F1391" w:rsidRDefault="009E505D" w:rsidP="009E505D">
      <w:pPr>
        <w:rPr>
          <w:rFonts w:ascii="Arial Narrow" w:hAnsi="Arial Narrow"/>
          <w:lang w:val="gl-ES"/>
        </w:rPr>
      </w:pPr>
    </w:p>
    <w:sectPr w:rsidR="009E505D" w:rsidRPr="006F1391" w:rsidSect="00F45782">
      <w:headerReference w:type="default" r:id="rId6"/>
      <w:pgSz w:w="11906" w:h="16838"/>
      <w:pgMar w:top="3119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14E49" w14:textId="77777777" w:rsidR="0030542F" w:rsidRDefault="0030542F">
      <w:r>
        <w:separator/>
      </w:r>
    </w:p>
  </w:endnote>
  <w:endnote w:type="continuationSeparator" w:id="0">
    <w:p w14:paraId="56591DF4" w14:textId="77777777" w:rsidR="0030542F" w:rsidRDefault="0030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B4A20" w14:textId="77777777" w:rsidR="0030542F" w:rsidRDefault="0030542F">
      <w:r>
        <w:separator/>
      </w:r>
    </w:p>
  </w:footnote>
  <w:footnote w:type="continuationSeparator" w:id="0">
    <w:p w14:paraId="77282D6E" w14:textId="77777777" w:rsidR="0030542F" w:rsidRDefault="00305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4C492" w14:textId="636D5331" w:rsidR="009D69C7" w:rsidRDefault="007D3047">
    <w:pPr>
      <w:pStyle w:val="Cabeceira"/>
    </w:pPr>
    <w:r>
      <w:rPr>
        <w:noProof/>
      </w:rPr>
      <w:drawing>
        <wp:inline distT="0" distB="0" distL="0" distR="0" wp14:anchorId="5931E160" wp14:editId="4828E1DA">
          <wp:extent cx="1019175" cy="666750"/>
          <wp:effectExtent l="0" t="0" r="0" b="0"/>
          <wp:docPr id="1" name="Imax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3C"/>
    <w:rsid w:val="00007189"/>
    <w:rsid w:val="0000778E"/>
    <w:rsid w:val="00014D51"/>
    <w:rsid w:val="00017490"/>
    <w:rsid w:val="000210C1"/>
    <w:rsid w:val="00025157"/>
    <w:rsid w:val="00027B8D"/>
    <w:rsid w:val="00030BE5"/>
    <w:rsid w:val="0003350C"/>
    <w:rsid w:val="000502DE"/>
    <w:rsid w:val="0005260F"/>
    <w:rsid w:val="0005418B"/>
    <w:rsid w:val="00054740"/>
    <w:rsid w:val="00064A9A"/>
    <w:rsid w:val="00075469"/>
    <w:rsid w:val="0009283E"/>
    <w:rsid w:val="000948A3"/>
    <w:rsid w:val="00096E0D"/>
    <w:rsid w:val="000B2200"/>
    <w:rsid w:val="000B5129"/>
    <w:rsid w:val="000D5EBE"/>
    <w:rsid w:val="000E4918"/>
    <w:rsid w:val="000F226F"/>
    <w:rsid w:val="000F4435"/>
    <w:rsid w:val="00100A80"/>
    <w:rsid w:val="00111DD6"/>
    <w:rsid w:val="001313BE"/>
    <w:rsid w:val="00134BAE"/>
    <w:rsid w:val="00140150"/>
    <w:rsid w:val="0014204B"/>
    <w:rsid w:val="0014244F"/>
    <w:rsid w:val="001547EE"/>
    <w:rsid w:val="00161C9C"/>
    <w:rsid w:val="00166CAE"/>
    <w:rsid w:val="001700EC"/>
    <w:rsid w:val="00170690"/>
    <w:rsid w:val="00177BD4"/>
    <w:rsid w:val="0018017D"/>
    <w:rsid w:val="00182EF4"/>
    <w:rsid w:val="0019426D"/>
    <w:rsid w:val="001B1896"/>
    <w:rsid w:val="001B26E4"/>
    <w:rsid w:val="001B69C7"/>
    <w:rsid w:val="001E7363"/>
    <w:rsid w:val="001E7E87"/>
    <w:rsid w:val="001E7FD1"/>
    <w:rsid w:val="001F2583"/>
    <w:rsid w:val="001F63CF"/>
    <w:rsid w:val="00200A22"/>
    <w:rsid w:val="00202356"/>
    <w:rsid w:val="00210A68"/>
    <w:rsid w:val="00244343"/>
    <w:rsid w:val="00247087"/>
    <w:rsid w:val="00251807"/>
    <w:rsid w:val="00261B47"/>
    <w:rsid w:val="00267997"/>
    <w:rsid w:val="00275A9F"/>
    <w:rsid w:val="00284F3D"/>
    <w:rsid w:val="002935D7"/>
    <w:rsid w:val="0029513C"/>
    <w:rsid w:val="002B59F7"/>
    <w:rsid w:val="002C3366"/>
    <w:rsid w:val="002D1C23"/>
    <w:rsid w:val="002D2203"/>
    <w:rsid w:val="002E29CA"/>
    <w:rsid w:val="002E3C23"/>
    <w:rsid w:val="002E3CD2"/>
    <w:rsid w:val="002F451F"/>
    <w:rsid w:val="00304C6D"/>
    <w:rsid w:val="0030542F"/>
    <w:rsid w:val="00310DFE"/>
    <w:rsid w:val="003116A1"/>
    <w:rsid w:val="00320240"/>
    <w:rsid w:val="00325D2F"/>
    <w:rsid w:val="00343021"/>
    <w:rsid w:val="00357D9D"/>
    <w:rsid w:val="003643F4"/>
    <w:rsid w:val="0036634F"/>
    <w:rsid w:val="003702B4"/>
    <w:rsid w:val="003725C2"/>
    <w:rsid w:val="00380817"/>
    <w:rsid w:val="00381BD6"/>
    <w:rsid w:val="0038422E"/>
    <w:rsid w:val="0038761F"/>
    <w:rsid w:val="00390D78"/>
    <w:rsid w:val="003A76EE"/>
    <w:rsid w:val="003D5273"/>
    <w:rsid w:val="003D5A90"/>
    <w:rsid w:val="003E1887"/>
    <w:rsid w:val="003E1C13"/>
    <w:rsid w:val="003E7FC9"/>
    <w:rsid w:val="003F7E36"/>
    <w:rsid w:val="00405053"/>
    <w:rsid w:val="00407043"/>
    <w:rsid w:val="00423972"/>
    <w:rsid w:val="004339BD"/>
    <w:rsid w:val="00442C2A"/>
    <w:rsid w:val="00451C65"/>
    <w:rsid w:val="00461D68"/>
    <w:rsid w:val="00462D81"/>
    <w:rsid w:val="0049210B"/>
    <w:rsid w:val="00496A7E"/>
    <w:rsid w:val="004B046E"/>
    <w:rsid w:val="004B36A1"/>
    <w:rsid w:val="004B4FA9"/>
    <w:rsid w:val="004B5F0E"/>
    <w:rsid w:val="004C5A80"/>
    <w:rsid w:val="004E2BF1"/>
    <w:rsid w:val="004E4A61"/>
    <w:rsid w:val="004F0813"/>
    <w:rsid w:val="004F09B2"/>
    <w:rsid w:val="00501CC9"/>
    <w:rsid w:val="005067DF"/>
    <w:rsid w:val="0052458A"/>
    <w:rsid w:val="00534DBC"/>
    <w:rsid w:val="005555F4"/>
    <w:rsid w:val="005565EC"/>
    <w:rsid w:val="005639C8"/>
    <w:rsid w:val="005643D6"/>
    <w:rsid w:val="005658B7"/>
    <w:rsid w:val="005736AC"/>
    <w:rsid w:val="00574C36"/>
    <w:rsid w:val="005759B3"/>
    <w:rsid w:val="00580B22"/>
    <w:rsid w:val="00580EE5"/>
    <w:rsid w:val="0058680A"/>
    <w:rsid w:val="00596A22"/>
    <w:rsid w:val="005A360E"/>
    <w:rsid w:val="005A7A8D"/>
    <w:rsid w:val="005B07E2"/>
    <w:rsid w:val="005B7659"/>
    <w:rsid w:val="005C21A9"/>
    <w:rsid w:val="005C61CE"/>
    <w:rsid w:val="005C6E43"/>
    <w:rsid w:val="005D1883"/>
    <w:rsid w:val="005D3C3C"/>
    <w:rsid w:val="005F070E"/>
    <w:rsid w:val="005F52B8"/>
    <w:rsid w:val="006235BB"/>
    <w:rsid w:val="00630E3E"/>
    <w:rsid w:val="00635A16"/>
    <w:rsid w:val="00642058"/>
    <w:rsid w:val="00645A78"/>
    <w:rsid w:val="00646FE1"/>
    <w:rsid w:val="00647275"/>
    <w:rsid w:val="00647DFA"/>
    <w:rsid w:val="006532D2"/>
    <w:rsid w:val="00653DBC"/>
    <w:rsid w:val="00654A16"/>
    <w:rsid w:val="0065669E"/>
    <w:rsid w:val="00660765"/>
    <w:rsid w:val="006639C3"/>
    <w:rsid w:val="00681D40"/>
    <w:rsid w:val="0068209E"/>
    <w:rsid w:val="00682118"/>
    <w:rsid w:val="00685837"/>
    <w:rsid w:val="00692A8C"/>
    <w:rsid w:val="006960D4"/>
    <w:rsid w:val="0069775E"/>
    <w:rsid w:val="006A3AF7"/>
    <w:rsid w:val="006A410A"/>
    <w:rsid w:val="006A48FE"/>
    <w:rsid w:val="006A7E2B"/>
    <w:rsid w:val="006B74D6"/>
    <w:rsid w:val="006D20FA"/>
    <w:rsid w:val="006E266F"/>
    <w:rsid w:val="006E2726"/>
    <w:rsid w:val="006E5196"/>
    <w:rsid w:val="006F0934"/>
    <w:rsid w:val="006F103F"/>
    <w:rsid w:val="006F1391"/>
    <w:rsid w:val="007136F9"/>
    <w:rsid w:val="00723A8F"/>
    <w:rsid w:val="00725723"/>
    <w:rsid w:val="007358B3"/>
    <w:rsid w:val="007400ED"/>
    <w:rsid w:val="00744161"/>
    <w:rsid w:val="00744B63"/>
    <w:rsid w:val="00750040"/>
    <w:rsid w:val="00753444"/>
    <w:rsid w:val="00754B5A"/>
    <w:rsid w:val="0075792B"/>
    <w:rsid w:val="00771D33"/>
    <w:rsid w:val="007723D1"/>
    <w:rsid w:val="007762DD"/>
    <w:rsid w:val="0079659C"/>
    <w:rsid w:val="007A5AE3"/>
    <w:rsid w:val="007B37BF"/>
    <w:rsid w:val="007B6C3C"/>
    <w:rsid w:val="007C49D7"/>
    <w:rsid w:val="007C7494"/>
    <w:rsid w:val="007D212B"/>
    <w:rsid w:val="007D3047"/>
    <w:rsid w:val="007D5E9E"/>
    <w:rsid w:val="007E28A1"/>
    <w:rsid w:val="007F3971"/>
    <w:rsid w:val="00803234"/>
    <w:rsid w:val="00814CCE"/>
    <w:rsid w:val="0082582F"/>
    <w:rsid w:val="0083580D"/>
    <w:rsid w:val="0083720C"/>
    <w:rsid w:val="00842229"/>
    <w:rsid w:val="00844630"/>
    <w:rsid w:val="00844FEF"/>
    <w:rsid w:val="0085394A"/>
    <w:rsid w:val="00862086"/>
    <w:rsid w:val="0088707E"/>
    <w:rsid w:val="00897728"/>
    <w:rsid w:val="008D62BD"/>
    <w:rsid w:val="008E7C59"/>
    <w:rsid w:val="008F7FDF"/>
    <w:rsid w:val="0090291A"/>
    <w:rsid w:val="009100BD"/>
    <w:rsid w:val="00934E86"/>
    <w:rsid w:val="00946C89"/>
    <w:rsid w:val="00946D88"/>
    <w:rsid w:val="0095035B"/>
    <w:rsid w:val="00952963"/>
    <w:rsid w:val="00980CD2"/>
    <w:rsid w:val="00987E6F"/>
    <w:rsid w:val="009C11C7"/>
    <w:rsid w:val="009C1585"/>
    <w:rsid w:val="009D69C7"/>
    <w:rsid w:val="009E41D3"/>
    <w:rsid w:val="009E505D"/>
    <w:rsid w:val="009E7C88"/>
    <w:rsid w:val="009F32AD"/>
    <w:rsid w:val="009F4B81"/>
    <w:rsid w:val="009F7E1B"/>
    <w:rsid w:val="00A1727F"/>
    <w:rsid w:val="00A22AD5"/>
    <w:rsid w:val="00A31862"/>
    <w:rsid w:val="00A31E92"/>
    <w:rsid w:val="00A645BB"/>
    <w:rsid w:val="00A71970"/>
    <w:rsid w:val="00A74D2A"/>
    <w:rsid w:val="00A80447"/>
    <w:rsid w:val="00A82630"/>
    <w:rsid w:val="00A87F5E"/>
    <w:rsid w:val="00AA11C0"/>
    <w:rsid w:val="00AA26AD"/>
    <w:rsid w:val="00AA7476"/>
    <w:rsid w:val="00AB5990"/>
    <w:rsid w:val="00AC4141"/>
    <w:rsid w:val="00AC51EA"/>
    <w:rsid w:val="00AD4BB8"/>
    <w:rsid w:val="00AE31DA"/>
    <w:rsid w:val="00AE3AC0"/>
    <w:rsid w:val="00AF53B9"/>
    <w:rsid w:val="00B20433"/>
    <w:rsid w:val="00B231B5"/>
    <w:rsid w:val="00B24592"/>
    <w:rsid w:val="00B25F2B"/>
    <w:rsid w:val="00B83D90"/>
    <w:rsid w:val="00BA7502"/>
    <w:rsid w:val="00BC1242"/>
    <w:rsid w:val="00BC5E4C"/>
    <w:rsid w:val="00BE29E7"/>
    <w:rsid w:val="00BE72C1"/>
    <w:rsid w:val="00BF54AE"/>
    <w:rsid w:val="00BF7373"/>
    <w:rsid w:val="00C00253"/>
    <w:rsid w:val="00C0051A"/>
    <w:rsid w:val="00C05BCB"/>
    <w:rsid w:val="00C072D2"/>
    <w:rsid w:val="00C20CEB"/>
    <w:rsid w:val="00C23423"/>
    <w:rsid w:val="00C300C9"/>
    <w:rsid w:val="00C368FE"/>
    <w:rsid w:val="00C42318"/>
    <w:rsid w:val="00C441C5"/>
    <w:rsid w:val="00C5234B"/>
    <w:rsid w:val="00C56182"/>
    <w:rsid w:val="00C82BB4"/>
    <w:rsid w:val="00C85E1F"/>
    <w:rsid w:val="00CA2B63"/>
    <w:rsid w:val="00CA449D"/>
    <w:rsid w:val="00CA51F4"/>
    <w:rsid w:val="00CB5A1A"/>
    <w:rsid w:val="00CC7DBC"/>
    <w:rsid w:val="00CE27C9"/>
    <w:rsid w:val="00CE720B"/>
    <w:rsid w:val="00D0196B"/>
    <w:rsid w:val="00D14905"/>
    <w:rsid w:val="00D20B6E"/>
    <w:rsid w:val="00D34128"/>
    <w:rsid w:val="00D40509"/>
    <w:rsid w:val="00D41F77"/>
    <w:rsid w:val="00D440A3"/>
    <w:rsid w:val="00D4796B"/>
    <w:rsid w:val="00D6289C"/>
    <w:rsid w:val="00D70C17"/>
    <w:rsid w:val="00D776C3"/>
    <w:rsid w:val="00D857E1"/>
    <w:rsid w:val="00DA3764"/>
    <w:rsid w:val="00DA7322"/>
    <w:rsid w:val="00DB42CA"/>
    <w:rsid w:val="00DD2611"/>
    <w:rsid w:val="00DD44E2"/>
    <w:rsid w:val="00DD4EBA"/>
    <w:rsid w:val="00DD574B"/>
    <w:rsid w:val="00DD750A"/>
    <w:rsid w:val="00DF62F2"/>
    <w:rsid w:val="00E104F7"/>
    <w:rsid w:val="00E13022"/>
    <w:rsid w:val="00E17AF8"/>
    <w:rsid w:val="00E22B12"/>
    <w:rsid w:val="00E22CC7"/>
    <w:rsid w:val="00E32ED1"/>
    <w:rsid w:val="00E3434C"/>
    <w:rsid w:val="00E37DEA"/>
    <w:rsid w:val="00E40F43"/>
    <w:rsid w:val="00E601E4"/>
    <w:rsid w:val="00E60F26"/>
    <w:rsid w:val="00E63B8D"/>
    <w:rsid w:val="00E64737"/>
    <w:rsid w:val="00E65B4E"/>
    <w:rsid w:val="00E8039B"/>
    <w:rsid w:val="00E86896"/>
    <w:rsid w:val="00E96EAD"/>
    <w:rsid w:val="00EA4B45"/>
    <w:rsid w:val="00EA5B6C"/>
    <w:rsid w:val="00EC02D4"/>
    <w:rsid w:val="00EC0668"/>
    <w:rsid w:val="00EC55E6"/>
    <w:rsid w:val="00EC6257"/>
    <w:rsid w:val="00EC65DB"/>
    <w:rsid w:val="00ED65D4"/>
    <w:rsid w:val="00F036B5"/>
    <w:rsid w:val="00F122D8"/>
    <w:rsid w:val="00F16480"/>
    <w:rsid w:val="00F23117"/>
    <w:rsid w:val="00F36282"/>
    <w:rsid w:val="00F41F56"/>
    <w:rsid w:val="00F45782"/>
    <w:rsid w:val="00F55080"/>
    <w:rsid w:val="00F56124"/>
    <w:rsid w:val="00F6237D"/>
    <w:rsid w:val="00F7350C"/>
    <w:rsid w:val="00F81382"/>
    <w:rsid w:val="00F83240"/>
    <w:rsid w:val="00F97F7C"/>
    <w:rsid w:val="00FA05C2"/>
    <w:rsid w:val="00FA282D"/>
    <w:rsid w:val="00FA42BE"/>
    <w:rsid w:val="00FC462F"/>
    <w:rsid w:val="00FD04D4"/>
    <w:rsid w:val="00FD752F"/>
    <w:rsid w:val="00FD7C28"/>
    <w:rsid w:val="00FE15CE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A21A8CF"/>
  <w15:docId w15:val="{7E10B43D-B70C-4477-BD8C-82C5EFDF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"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Textodocorpo">
    <w:name w:val="Body Text"/>
    <w:basedOn w:val="Normal"/>
    <w:pPr>
      <w:jc w:val="both"/>
    </w:pPr>
  </w:style>
  <w:style w:type="paragraph" w:styleId="Cabeceira">
    <w:name w:val="header"/>
    <w:basedOn w:val="Normal"/>
    <w:pPr>
      <w:tabs>
        <w:tab w:val="center" w:pos="4252"/>
        <w:tab w:val="right" w:pos="8504"/>
      </w:tabs>
    </w:pPr>
  </w:style>
  <w:style w:type="paragraph" w:styleId="Pdepxina">
    <w:name w:val="footer"/>
    <w:basedOn w:val="Normal"/>
    <w:pPr>
      <w:tabs>
        <w:tab w:val="center" w:pos="4252"/>
        <w:tab w:val="right" w:pos="8504"/>
      </w:tabs>
    </w:pPr>
  </w:style>
  <w:style w:type="character" w:styleId="Referenciadecomentario">
    <w:name w:val="annotation reference"/>
    <w:semiHidden/>
    <w:rsid w:val="00210A68"/>
    <w:rPr>
      <w:sz w:val="16"/>
      <w:szCs w:val="16"/>
    </w:rPr>
  </w:style>
  <w:style w:type="paragraph" w:styleId="Textodecomentario">
    <w:name w:val="annotation text"/>
    <w:basedOn w:val="Normal"/>
    <w:semiHidden/>
    <w:rsid w:val="00210A68"/>
    <w:rPr>
      <w:sz w:val="20"/>
    </w:rPr>
  </w:style>
  <w:style w:type="paragraph" w:styleId="Asuntodocomentario">
    <w:name w:val="annotation subject"/>
    <w:basedOn w:val="Textodecomentario"/>
    <w:next w:val="Textodecomentario"/>
    <w:semiHidden/>
    <w:rsid w:val="00210A68"/>
    <w:rPr>
      <w:b/>
      <w:bCs/>
    </w:rPr>
  </w:style>
  <w:style w:type="paragraph" w:styleId="Textodeglobo">
    <w:name w:val="Balloon Text"/>
    <w:basedOn w:val="Normal"/>
    <w:semiHidden/>
    <w:rsid w:val="00210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8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Vista a proposta do presidente do Tribunal cualificador das probas selectivas convocadas por resolución rectoral do 8 de setembro de 1999 para a provisión de 4 prazas de conserxes, do grupo IV do cadro de persoal laboral,</vt:lpstr>
    </vt:vector>
  </TitlesOfParts>
  <Company>Universidade de Santiago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Vista a proposta do presidente do Tribunal cualificador das probas selectivas convocadas por resolución rectoral do 8 de setembro de 1999 para a provisión de 4 prazas de conserxes, do grupo IV do cadro de persoal laboral,</dc:title>
  <dc:creator>Obdulia</dc:creator>
  <cp:lastModifiedBy>TRABAZO SAMARTIN M. JESUS</cp:lastModifiedBy>
  <cp:revision>3</cp:revision>
  <cp:lastPrinted>2020-07-20T11:43:00Z</cp:lastPrinted>
  <dcterms:created xsi:type="dcterms:W3CDTF">2024-11-11T11:44:00Z</dcterms:created>
  <dcterms:modified xsi:type="dcterms:W3CDTF">2024-11-11T11:47:00Z</dcterms:modified>
</cp:coreProperties>
</file>