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C4B0" w14:textId="76156304" w:rsidR="00B13226" w:rsidRPr="002F6629" w:rsidRDefault="0013268F" w:rsidP="002F6629">
      <w:pPr>
        <w:jc w:val="center"/>
        <w:rPr>
          <w:rFonts w:asciiTheme="minorHAnsi" w:hAnsiTheme="minorHAnsi"/>
          <w:b/>
          <w:sz w:val="26"/>
          <w:szCs w:val="26"/>
          <w:lang w:val="gl-ES"/>
        </w:rPr>
      </w:pPr>
      <w:r w:rsidRPr="0030359A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7C221" wp14:editId="272F5A83">
                <wp:simplePos x="0" y="0"/>
                <wp:positionH relativeFrom="column">
                  <wp:posOffset>5474889</wp:posOffset>
                </wp:positionH>
                <wp:positionV relativeFrom="paragraph">
                  <wp:posOffset>-657922</wp:posOffset>
                </wp:positionV>
                <wp:extent cx="917575" cy="266131"/>
                <wp:effectExtent l="0" t="0" r="15875" b="196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F670C" w14:textId="50EEEE2A" w:rsidR="0013268F" w:rsidRPr="0013268F" w:rsidRDefault="00D13E00" w:rsidP="00337B4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TU</w:t>
                            </w:r>
                            <w:r w:rsidR="00480AEC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 w:rsidR="00480AEC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77049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.ANEXO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7C2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1pt;margin-top:-51.8pt;width:72.2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" fillcolor="white [3201]" strokeweight="1pt">
                <v:textbox>
                  <w:txbxContent>
                    <w:p w14:paraId="58FF670C" w14:textId="50EEEE2A" w:rsidR="0013268F" w:rsidRPr="0013268F" w:rsidRDefault="00D13E00" w:rsidP="00337B41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TU</w:t>
                      </w:r>
                      <w:r w:rsidR="00480AEC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</w:t>
                      </w:r>
                      <w:proofErr w:type="gramStart"/>
                      <w:r w:rsidR="00480AEC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277049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.ANEXO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F40E3">
        <w:rPr>
          <w:rFonts w:asciiTheme="minorHAnsi" w:hAnsiTheme="minorHAnsi"/>
          <w:b/>
          <w:sz w:val="26"/>
          <w:szCs w:val="26"/>
          <w:lang w:val="gl-ES"/>
        </w:rPr>
        <w:t xml:space="preserve">ANEXO </w:t>
      </w:r>
    </w:p>
    <w:p w14:paraId="57947C3F" w14:textId="77777777" w:rsidR="00B13226" w:rsidRPr="00410319" w:rsidRDefault="00B13226" w:rsidP="00B13226">
      <w:pPr>
        <w:pStyle w:val="Descripcin"/>
        <w:rPr>
          <w:rFonts w:asciiTheme="minorHAnsi" w:hAnsiTheme="minorHAnsi"/>
          <w:sz w:val="22"/>
          <w:szCs w:val="22"/>
          <w:lang w:val="gl-ES"/>
        </w:rPr>
      </w:pPr>
    </w:p>
    <w:p w14:paraId="51DBF888" w14:textId="2D847ED3" w:rsidR="002F6629" w:rsidRPr="002F6629" w:rsidRDefault="00B13226" w:rsidP="002F6629">
      <w:pPr>
        <w:pStyle w:val="Descripcin"/>
        <w:rPr>
          <w:rFonts w:asciiTheme="minorHAnsi" w:hAnsiTheme="minorHAnsi"/>
          <w:sz w:val="28"/>
          <w:szCs w:val="28"/>
          <w:lang w:val="gl-ES"/>
        </w:rPr>
      </w:pPr>
      <w:r w:rsidRPr="000A50EC">
        <w:rPr>
          <w:rFonts w:asciiTheme="minorHAnsi" w:hAnsiTheme="minorHAnsi"/>
          <w:sz w:val="28"/>
          <w:szCs w:val="28"/>
          <w:lang w:val="gl-ES"/>
        </w:rPr>
        <w:t xml:space="preserve">CRITERIOS DE VALORACIÓN DE MÉRITOS </w:t>
      </w:r>
    </w:p>
    <w:p w14:paraId="145ED799" w14:textId="68C846AC" w:rsidR="00B13226" w:rsidRPr="00410319" w:rsidRDefault="00387815" w:rsidP="00B13226">
      <w:pPr>
        <w:pStyle w:val="Ttulo1"/>
        <w:jc w:val="center"/>
        <w:rPr>
          <w:rFonts w:asciiTheme="minorHAnsi" w:hAnsiTheme="minorHAnsi"/>
          <w:lang w:val="gl-ES"/>
        </w:rPr>
      </w:pPr>
      <w:r>
        <w:rPr>
          <w:rFonts w:asciiTheme="minorHAnsi" w:hAnsiTheme="minorHAnsi"/>
          <w:sz w:val="22"/>
          <w:szCs w:val="22"/>
          <w:lang w:val="gl-ES"/>
        </w:rPr>
        <w:t xml:space="preserve">CONCURSO DE </w:t>
      </w:r>
      <w:r w:rsidR="00D13E00">
        <w:rPr>
          <w:rFonts w:asciiTheme="minorHAnsi" w:hAnsiTheme="minorHAnsi"/>
          <w:sz w:val="22"/>
          <w:szCs w:val="22"/>
          <w:lang w:val="gl-ES"/>
        </w:rPr>
        <w:t>ACCESO</w:t>
      </w:r>
      <w:r w:rsidR="00995DD0">
        <w:rPr>
          <w:rFonts w:asciiTheme="minorHAnsi" w:hAnsiTheme="minorHAnsi"/>
          <w:sz w:val="22"/>
          <w:szCs w:val="22"/>
          <w:lang w:val="gl-ES"/>
        </w:rPr>
        <w:t>:</w:t>
      </w:r>
      <w:r w:rsidR="00B13226" w:rsidRPr="00410319">
        <w:rPr>
          <w:rFonts w:asciiTheme="minorHAnsi" w:hAnsiTheme="minorHAnsi"/>
          <w:sz w:val="22"/>
          <w:szCs w:val="22"/>
          <w:lang w:val="gl-ES"/>
        </w:rPr>
        <w:t xml:space="preserve"> PROFESOR</w:t>
      </w:r>
      <w:r w:rsidR="008835E3">
        <w:rPr>
          <w:rFonts w:asciiTheme="minorHAnsi" w:hAnsiTheme="minorHAnsi"/>
          <w:sz w:val="22"/>
          <w:szCs w:val="22"/>
          <w:lang w:val="gl-ES"/>
        </w:rPr>
        <w:t>AS E PROFESORES</w:t>
      </w:r>
      <w:r w:rsidR="00B13226" w:rsidRPr="00410319">
        <w:rPr>
          <w:rFonts w:asciiTheme="minorHAnsi" w:hAnsiTheme="minorHAnsi"/>
          <w:sz w:val="22"/>
          <w:szCs w:val="22"/>
          <w:lang w:val="gl-ES"/>
        </w:rPr>
        <w:t xml:space="preserve"> </w:t>
      </w:r>
      <w:r w:rsidR="00D13E00">
        <w:rPr>
          <w:rFonts w:asciiTheme="minorHAnsi" w:hAnsiTheme="minorHAnsi"/>
          <w:sz w:val="22"/>
          <w:szCs w:val="22"/>
          <w:lang w:val="gl-ES"/>
        </w:rPr>
        <w:t>TITULAR</w:t>
      </w:r>
      <w:r w:rsidR="008835E3">
        <w:rPr>
          <w:rFonts w:asciiTheme="minorHAnsi" w:hAnsiTheme="minorHAnsi"/>
          <w:sz w:val="22"/>
          <w:szCs w:val="22"/>
          <w:lang w:val="gl-ES"/>
        </w:rPr>
        <w:t>ES</w:t>
      </w:r>
      <w:r w:rsidR="00D13E00">
        <w:rPr>
          <w:rFonts w:asciiTheme="minorHAnsi" w:hAnsiTheme="minorHAnsi"/>
          <w:sz w:val="22"/>
          <w:szCs w:val="22"/>
          <w:lang w:val="gl-ES"/>
        </w:rPr>
        <w:t xml:space="preserve"> DE UNIVERSIDADE</w:t>
      </w:r>
    </w:p>
    <w:tbl>
      <w:tblPr>
        <w:tblStyle w:val="Tablaconcuadrcula"/>
        <w:tblpPr w:leftFromText="141" w:rightFromText="141" w:vertAnchor="page" w:horzAnchor="margin" w:tblpY="3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19"/>
        <w:gridCol w:w="4226"/>
      </w:tblGrid>
      <w:tr w:rsidR="002F6629" w:rsidRPr="00255280" w14:paraId="5A9A4BEB" w14:textId="77777777" w:rsidTr="002F6629">
        <w:trPr>
          <w:gridAfter w:val="2"/>
          <w:wAfter w:w="5245" w:type="dxa"/>
          <w:trHeight w:val="273"/>
        </w:trPr>
        <w:tc>
          <w:tcPr>
            <w:tcW w:w="2268" w:type="dxa"/>
            <w:shd w:val="clear" w:color="auto" w:fill="D9D9D9" w:themeFill="background1" w:themeFillShade="D9"/>
          </w:tcPr>
          <w:p w14:paraId="0B41139E" w14:textId="77777777" w:rsidR="002F6629" w:rsidRPr="00255280" w:rsidRDefault="002F6629" w:rsidP="002F6629">
            <w:pPr>
              <w:jc w:val="left"/>
              <w:rPr>
                <w:rFonts w:asciiTheme="minorHAnsi" w:hAnsiTheme="minorHAnsi"/>
                <w:b/>
                <w:i/>
                <w:iCs/>
                <w:sz w:val="20"/>
                <w:lang w:val="gl-ES"/>
              </w:rPr>
            </w:pPr>
            <w:r w:rsidRPr="00255280">
              <w:rPr>
                <w:rFonts w:asciiTheme="minorHAnsi" w:hAnsiTheme="minorHAnsi"/>
                <w:b/>
                <w:i/>
                <w:iCs/>
                <w:sz w:val="20"/>
                <w:lang w:val="gl-ES"/>
              </w:rPr>
              <w:t>DATOS DO CONCURSO:</w:t>
            </w:r>
          </w:p>
        </w:tc>
      </w:tr>
      <w:tr w:rsidR="002F6629" w:rsidRPr="00255280" w14:paraId="13108E01" w14:textId="77777777" w:rsidTr="008835E3">
        <w:trPr>
          <w:trHeight w:val="412"/>
        </w:trPr>
        <w:tc>
          <w:tcPr>
            <w:tcW w:w="3287" w:type="dxa"/>
            <w:gridSpan w:val="2"/>
            <w:vAlign w:val="center"/>
          </w:tcPr>
          <w:p w14:paraId="6C5F6710" w14:textId="2343A0C8" w:rsidR="002F6629" w:rsidRPr="00255280" w:rsidRDefault="002F6629" w:rsidP="002F6629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 xml:space="preserve">Nº </w:t>
            </w:r>
            <w:r w:rsidR="006308A4">
              <w:rPr>
                <w:rFonts w:asciiTheme="minorHAnsi" w:hAnsiTheme="minorHAnsi"/>
                <w:bCs/>
                <w:sz w:val="20"/>
                <w:lang w:val="gl-ES"/>
              </w:rPr>
              <w:t>concurso</w:t>
            </w:r>
            <w:r>
              <w:rPr>
                <w:rFonts w:asciiTheme="minorHAnsi" w:hAnsiTheme="minorHAnsi"/>
                <w:bCs/>
                <w:sz w:val="20"/>
                <w:lang w:val="gl-ES"/>
              </w:rPr>
              <w:t>:</w:t>
            </w:r>
          </w:p>
        </w:tc>
        <w:tc>
          <w:tcPr>
            <w:tcW w:w="4226" w:type="dxa"/>
            <w:vAlign w:val="center"/>
          </w:tcPr>
          <w:p w14:paraId="2301B1D9" w14:textId="77777777" w:rsidR="002F6629" w:rsidRPr="006F339C" w:rsidRDefault="002F6629" w:rsidP="002F6629">
            <w:pPr>
              <w:jc w:val="left"/>
              <w:rPr>
                <w:rFonts w:asciiTheme="minorHAnsi" w:hAnsiTheme="minorHAnsi"/>
                <w:b/>
                <w:szCs w:val="24"/>
                <w:lang w:val="gl-ES"/>
              </w:rPr>
            </w:pPr>
          </w:p>
        </w:tc>
      </w:tr>
      <w:tr w:rsidR="002F6629" w:rsidRPr="00255280" w14:paraId="3056E5BD" w14:textId="77777777" w:rsidTr="008835E3">
        <w:trPr>
          <w:trHeight w:val="297"/>
        </w:trPr>
        <w:tc>
          <w:tcPr>
            <w:tcW w:w="3287" w:type="dxa"/>
            <w:gridSpan w:val="2"/>
            <w:vAlign w:val="center"/>
          </w:tcPr>
          <w:p w14:paraId="7BC825BF" w14:textId="77777777" w:rsidR="002F6629" w:rsidRDefault="002F6629" w:rsidP="002F6629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>C</w:t>
            </w:r>
            <w:r w:rsidR="00564FC7">
              <w:rPr>
                <w:rFonts w:asciiTheme="minorHAnsi" w:hAnsiTheme="minorHAnsi"/>
                <w:bCs/>
                <w:sz w:val="20"/>
                <w:lang w:val="gl-ES"/>
              </w:rPr>
              <w:t>orpo docente</w:t>
            </w:r>
            <w:r>
              <w:rPr>
                <w:rFonts w:asciiTheme="minorHAnsi" w:hAnsiTheme="minorHAnsi"/>
                <w:bCs/>
                <w:sz w:val="20"/>
                <w:lang w:val="gl-ES"/>
              </w:rPr>
              <w:t>:</w:t>
            </w:r>
          </w:p>
          <w:p w14:paraId="7D246A5E" w14:textId="37D7BC35" w:rsidR="00564FC7" w:rsidRPr="005509D3" w:rsidRDefault="00564FC7" w:rsidP="002F6629">
            <w:pPr>
              <w:ind w:firstLine="604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5509D3"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>Cuerpo docente:</w:t>
            </w:r>
          </w:p>
        </w:tc>
        <w:tc>
          <w:tcPr>
            <w:tcW w:w="4226" w:type="dxa"/>
            <w:vAlign w:val="center"/>
          </w:tcPr>
          <w:p w14:paraId="79118637" w14:textId="677D0AC8" w:rsidR="002F6629" w:rsidRPr="00E8446A" w:rsidRDefault="002F6629" w:rsidP="008835E3">
            <w:pPr>
              <w:ind w:right="-390"/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E8446A">
              <w:rPr>
                <w:rFonts w:asciiTheme="minorHAnsi" w:hAnsiTheme="minorHAnsi"/>
                <w:b/>
                <w:sz w:val="20"/>
                <w:lang w:val="gl-ES"/>
              </w:rPr>
              <w:t>Profesor</w:t>
            </w:r>
            <w:r w:rsidR="008835E3">
              <w:rPr>
                <w:rFonts w:asciiTheme="minorHAnsi" w:hAnsiTheme="minorHAnsi"/>
                <w:b/>
                <w:sz w:val="20"/>
                <w:lang w:val="gl-ES"/>
              </w:rPr>
              <w:t>as e Profesores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Titular</w:t>
            </w:r>
            <w:r w:rsidR="008835E3">
              <w:rPr>
                <w:rFonts w:asciiTheme="minorHAnsi" w:hAnsiTheme="minorHAnsi"/>
                <w:b/>
                <w:sz w:val="20"/>
                <w:lang w:val="gl-ES"/>
              </w:rPr>
              <w:t>es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de Universidade</w:t>
            </w:r>
          </w:p>
        </w:tc>
      </w:tr>
      <w:tr w:rsidR="002F6629" w:rsidRPr="00255280" w14:paraId="61C508F8" w14:textId="77777777" w:rsidTr="008835E3">
        <w:trPr>
          <w:trHeight w:val="297"/>
        </w:trPr>
        <w:tc>
          <w:tcPr>
            <w:tcW w:w="3287" w:type="dxa"/>
            <w:gridSpan w:val="2"/>
            <w:vAlign w:val="center"/>
          </w:tcPr>
          <w:p w14:paraId="2B1EEF25" w14:textId="77777777" w:rsidR="002F6629" w:rsidRDefault="002F6629" w:rsidP="002F6629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>Área de coñecemento</w:t>
            </w:r>
            <w:r w:rsidR="007617BE">
              <w:rPr>
                <w:rFonts w:asciiTheme="minorHAnsi" w:hAnsiTheme="minorHAnsi"/>
                <w:bCs/>
                <w:sz w:val="20"/>
                <w:lang w:val="gl-ES"/>
              </w:rPr>
              <w:t>:</w:t>
            </w:r>
          </w:p>
          <w:p w14:paraId="10B863F2" w14:textId="3BBEFEF3" w:rsidR="00564FC7" w:rsidRPr="005509D3" w:rsidRDefault="00564FC7" w:rsidP="002F6629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 w:rsidRPr="005509D3">
              <w:rPr>
                <w:rFonts w:asciiTheme="minorHAnsi" w:hAnsiTheme="minorHAnsi"/>
                <w:color w:val="808080"/>
                <w:sz w:val="18"/>
                <w:szCs w:val="18"/>
              </w:rPr>
              <w:t>Área de conocimiento:</w:t>
            </w:r>
          </w:p>
        </w:tc>
        <w:tc>
          <w:tcPr>
            <w:tcW w:w="4226" w:type="dxa"/>
            <w:vAlign w:val="center"/>
          </w:tcPr>
          <w:p w14:paraId="0CDEFE0E" w14:textId="77777777" w:rsidR="002F6629" w:rsidRPr="00255280" w:rsidRDefault="002F6629" w:rsidP="002F6629">
            <w:pPr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</w:p>
        </w:tc>
      </w:tr>
      <w:tr w:rsidR="002F6629" w:rsidRPr="00255280" w14:paraId="1C0EFE76" w14:textId="77777777" w:rsidTr="008835E3">
        <w:trPr>
          <w:trHeight w:val="297"/>
        </w:trPr>
        <w:tc>
          <w:tcPr>
            <w:tcW w:w="3287" w:type="dxa"/>
            <w:gridSpan w:val="2"/>
            <w:vAlign w:val="center"/>
          </w:tcPr>
          <w:p w14:paraId="5EF60089" w14:textId="6820387A" w:rsidR="002F6629" w:rsidRDefault="002F6629" w:rsidP="002F6629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 xml:space="preserve">Centro </w:t>
            </w:r>
            <w:r w:rsidR="008C552C">
              <w:rPr>
                <w:rFonts w:asciiTheme="minorHAnsi" w:hAnsiTheme="minorHAnsi"/>
                <w:bCs/>
                <w:sz w:val="20"/>
                <w:lang w:val="gl-ES"/>
              </w:rPr>
              <w:t>a</w:t>
            </w:r>
            <w:r>
              <w:rPr>
                <w:rFonts w:asciiTheme="minorHAnsi" w:hAnsiTheme="minorHAnsi"/>
                <w:bCs/>
                <w:sz w:val="20"/>
                <w:lang w:val="gl-ES"/>
              </w:rPr>
              <w:t>ctuación:</w:t>
            </w:r>
          </w:p>
        </w:tc>
        <w:tc>
          <w:tcPr>
            <w:tcW w:w="4226" w:type="dxa"/>
            <w:vAlign w:val="center"/>
          </w:tcPr>
          <w:p w14:paraId="1E7F7DEF" w14:textId="77777777" w:rsidR="002F6629" w:rsidRPr="00255280" w:rsidRDefault="002F6629" w:rsidP="002F6629">
            <w:pPr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</w:p>
        </w:tc>
      </w:tr>
    </w:tbl>
    <w:p w14:paraId="1581B970" w14:textId="7734C541" w:rsidR="00B13226" w:rsidRDefault="00B13226" w:rsidP="002F6629">
      <w:pPr>
        <w:jc w:val="left"/>
        <w:rPr>
          <w:rFonts w:asciiTheme="minorHAnsi" w:hAnsiTheme="minorHAnsi"/>
          <w:szCs w:val="24"/>
          <w:lang w:val="gl-ES"/>
        </w:rPr>
      </w:pPr>
    </w:p>
    <w:p w14:paraId="3E803531" w14:textId="77777777" w:rsidR="003B414D" w:rsidRDefault="003B414D" w:rsidP="002F6629">
      <w:pPr>
        <w:jc w:val="left"/>
        <w:rPr>
          <w:rFonts w:asciiTheme="minorHAnsi" w:hAnsiTheme="minorHAnsi"/>
          <w:szCs w:val="24"/>
          <w:lang w:val="gl-ES"/>
        </w:rPr>
      </w:pPr>
    </w:p>
    <w:p w14:paraId="2CB3C1A6" w14:textId="77777777" w:rsidR="00C95849" w:rsidRPr="002F6629" w:rsidRDefault="00C95849" w:rsidP="002F6629">
      <w:pPr>
        <w:jc w:val="left"/>
        <w:rPr>
          <w:rFonts w:asciiTheme="minorHAnsi" w:hAnsiTheme="minorHAnsi"/>
          <w:sz w:val="16"/>
          <w:szCs w:val="16"/>
          <w:lang w:val="gl-ES"/>
        </w:rPr>
      </w:pPr>
    </w:p>
    <w:p w14:paraId="0718CD7B" w14:textId="4F022D8F" w:rsidR="00C95849" w:rsidRPr="002F6629" w:rsidRDefault="00C95849" w:rsidP="002F6629">
      <w:pPr>
        <w:jc w:val="left"/>
        <w:rPr>
          <w:rFonts w:asciiTheme="minorHAnsi" w:hAnsiTheme="minorHAnsi"/>
          <w:sz w:val="16"/>
          <w:szCs w:val="16"/>
          <w:lang w:val="gl-ES"/>
        </w:rPr>
      </w:pPr>
    </w:p>
    <w:p w14:paraId="219A96AD" w14:textId="0644B708" w:rsidR="002F6629" w:rsidRPr="002F6629" w:rsidRDefault="002F6629" w:rsidP="002F6629">
      <w:pPr>
        <w:jc w:val="left"/>
        <w:rPr>
          <w:rFonts w:asciiTheme="minorHAnsi" w:hAnsiTheme="minorHAnsi"/>
          <w:sz w:val="16"/>
          <w:szCs w:val="16"/>
          <w:lang w:val="gl-ES"/>
        </w:rPr>
      </w:pPr>
    </w:p>
    <w:p w14:paraId="152E704C" w14:textId="428E470A" w:rsidR="002F6629" w:rsidRDefault="002F6629" w:rsidP="002F6629">
      <w:pPr>
        <w:jc w:val="left"/>
        <w:rPr>
          <w:rFonts w:asciiTheme="minorHAnsi" w:hAnsiTheme="minorHAnsi"/>
          <w:sz w:val="16"/>
          <w:szCs w:val="16"/>
          <w:lang w:val="gl-ES"/>
        </w:rPr>
      </w:pPr>
    </w:p>
    <w:p w14:paraId="67483268" w14:textId="57C2AF93" w:rsidR="002F6629" w:rsidRDefault="002F6629" w:rsidP="002F6629">
      <w:pPr>
        <w:jc w:val="left"/>
        <w:rPr>
          <w:rFonts w:asciiTheme="minorHAnsi" w:hAnsiTheme="minorHAnsi"/>
          <w:sz w:val="16"/>
          <w:szCs w:val="16"/>
          <w:lang w:val="gl-ES"/>
        </w:rPr>
      </w:pPr>
    </w:p>
    <w:p w14:paraId="6D633F1D" w14:textId="77777777" w:rsidR="002F6629" w:rsidRPr="002F6629" w:rsidRDefault="002F6629" w:rsidP="002F6629">
      <w:pPr>
        <w:jc w:val="left"/>
        <w:rPr>
          <w:rFonts w:asciiTheme="minorHAnsi" w:hAnsiTheme="minorHAnsi"/>
          <w:sz w:val="16"/>
          <w:szCs w:val="16"/>
          <w:lang w:val="gl-ES"/>
        </w:rPr>
      </w:pPr>
    </w:p>
    <w:p w14:paraId="7FFEAD0F" w14:textId="68420ADD" w:rsidR="002F6629" w:rsidRPr="002F6629" w:rsidRDefault="002F6629" w:rsidP="002F6629">
      <w:pPr>
        <w:jc w:val="left"/>
        <w:rPr>
          <w:rFonts w:asciiTheme="minorHAnsi" w:hAnsiTheme="minorHAnsi"/>
          <w:sz w:val="16"/>
          <w:szCs w:val="16"/>
          <w:lang w:val="gl-ES"/>
        </w:rPr>
      </w:pPr>
    </w:p>
    <w:p w14:paraId="2286163D" w14:textId="77777777" w:rsidR="002F6629" w:rsidRPr="002F6629" w:rsidRDefault="002F6629" w:rsidP="002F6629">
      <w:pPr>
        <w:jc w:val="left"/>
        <w:rPr>
          <w:rFonts w:asciiTheme="minorHAnsi" w:hAnsiTheme="minorHAnsi"/>
          <w:sz w:val="16"/>
          <w:szCs w:val="16"/>
          <w:lang w:val="gl-ES"/>
        </w:rPr>
      </w:pPr>
    </w:p>
    <w:p w14:paraId="5D8FA8CB" w14:textId="77777777" w:rsidR="00B13226" w:rsidRDefault="00B13226" w:rsidP="00B13226">
      <w:pPr>
        <w:rPr>
          <w:rFonts w:asciiTheme="minorHAnsi" w:hAnsiTheme="minorHAnsi"/>
          <w:sz w:val="20"/>
          <w:lang w:val="gl-ES"/>
        </w:rPr>
      </w:pPr>
      <w:r w:rsidRPr="00E15E15">
        <w:rPr>
          <w:rFonts w:asciiTheme="minorHAnsi" w:hAnsiTheme="minorHAnsi"/>
          <w:sz w:val="20"/>
          <w:lang w:val="gl-ES"/>
        </w:rPr>
        <w:t>A Comisión de selección que xulga o concurso arriba referenciado, na súa sesión constitutiva, acord</w:t>
      </w:r>
      <w:r w:rsidR="00425CF8">
        <w:rPr>
          <w:rFonts w:asciiTheme="minorHAnsi" w:hAnsiTheme="minorHAnsi"/>
          <w:sz w:val="20"/>
          <w:lang w:val="gl-ES"/>
        </w:rPr>
        <w:t>ou os seguintes criterios para a valoración dos méritos</w:t>
      </w:r>
      <w:r w:rsidRPr="00E15E15">
        <w:rPr>
          <w:rFonts w:asciiTheme="minorHAnsi" w:hAnsiTheme="minorHAnsi"/>
          <w:sz w:val="20"/>
          <w:lang w:val="gl-ES"/>
        </w:rPr>
        <w:t xml:space="preserve"> de cad</w:t>
      </w:r>
      <w:r w:rsidR="00A42584" w:rsidRPr="00E15E15">
        <w:rPr>
          <w:rFonts w:asciiTheme="minorHAnsi" w:hAnsiTheme="minorHAnsi"/>
          <w:sz w:val="20"/>
          <w:lang w:val="gl-ES"/>
        </w:rPr>
        <w:t>a unha das persoas c</w:t>
      </w:r>
      <w:r w:rsidR="00425CF8">
        <w:rPr>
          <w:rFonts w:asciiTheme="minorHAnsi" w:hAnsiTheme="minorHAnsi"/>
          <w:sz w:val="20"/>
          <w:lang w:val="gl-ES"/>
        </w:rPr>
        <w:t>oncursantes</w:t>
      </w:r>
      <w:r w:rsidR="00B13F8A">
        <w:rPr>
          <w:rFonts w:asciiTheme="minorHAnsi" w:hAnsiTheme="minorHAnsi"/>
          <w:sz w:val="20"/>
          <w:lang w:val="gl-ES"/>
        </w:rPr>
        <w:t>.</w:t>
      </w:r>
    </w:p>
    <w:p w14:paraId="6B4B6E07" w14:textId="77777777" w:rsidR="00B13226" w:rsidRPr="00FA73E3" w:rsidRDefault="00B13226" w:rsidP="00B13226">
      <w:pPr>
        <w:rPr>
          <w:rFonts w:asciiTheme="minorHAnsi" w:hAnsiTheme="minorHAnsi"/>
          <w:color w:val="808080"/>
          <w:sz w:val="18"/>
          <w:szCs w:val="18"/>
        </w:rPr>
      </w:pPr>
      <w:r w:rsidRPr="00FA73E3">
        <w:rPr>
          <w:rFonts w:asciiTheme="minorHAnsi" w:hAnsiTheme="minorHAnsi"/>
          <w:color w:val="808080"/>
          <w:sz w:val="18"/>
          <w:szCs w:val="18"/>
        </w:rPr>
        <w:t xml:space="preserve">La Comisión de selección que juzga el concurso arriba referenciado, en su sesión constitutiva, acordó los siguientes criterios para </w:t>
      </w:r>
      <w:r w:rsidR="00425CF8" w:rsidRPr="00FA73E3">
        <w:rPr>
          <w:rFonts w:asciiTheme="minorHAnsi" w:hAnsiTheme="minorHAnsi"/>
          <w:color w:val="808080"/>
          <w:sz w:val="18"/>
          <w:szCs w:val="18"/>
        </w:rPr>
        <w:t>la valoración de</w:t>
      </w:r>
      <w:r w:rsidRPr="00FA73E3">
        <w:rPr>
          <w:rFonts w:asciiTheme="minorHAnsi" w:hAnsiTheme="minorHAnsi"/>
          <w:color w:val="808080"/>
          <w:sz w:val="18"/>
          <w:szCs w:val="18"/>
        </w:rPr>
        <w:t xml:space="preserve"> los méritos de cada u</w:t>
      </w:r>
      <w:r w:rsidR="00A42584" w:rsidRPr="00FA73E3">
        <w:rPr>
          <w:rFonts w:asciiTheme="minorHAnsi" w:hAnsiTheme="minorHAnsi"/>
          <w:color w:val="808080"/>
          <w:sz w:val="18"/>
          <w:szCs w:val="18"/>
        </w:rPr>
        <w:t>na de las personas concursantes</w:t>
      </w:r>
      <w:r w:rsidR="00B13F8A" w:rsidRPr="00FA73E3">
        <w:rPr>
          <w:rFonts w:asciiTheme="minorHAnsi" w:hAnsiTheme="minorHAnsi"/>
          <w:color w:val="808080"/>
          <w:sz w:val="18"/>
          <w:szCs w:val="18"/>
        </w:rPr>
        <w:t>.</w:t>
      </w:r>
    </w:p>
    <w:p w14:paraId="47C8ED2A" w14:textId="77777777" w:rsidR="000F374B" w:rsidRPr="0093476A" w:rsidRDefault="000F374B" w:rsidP="00B13226">
      <w:pPr>
        <w:rPr>
          <w:rFonts w:asciiTheme="minorHAnsi" w:hAnsiTheme="minorHAnsi"/>
          <w:color w:val="808080"/>
          <w:sz w:val="18"/>
          <w:szCs w:val="18"/>
          <w:lang w:val="gl-ES"/>
        </w:rPr>
      </w:pPr>
    </w:p>
    <w:p w14:paraId="023F5062" w14:textId="77777777" w:rsidR="0011565E" w:rsidRPr="00410319" w:rsidRDefault="0011565E" w:rsidP="00B13226">
      <w:pPr>
        <w:rPr>
          <w:rFonts w:asciiTheme="minorHAnsi" w:hAnsiTheme="minorHAnsi"/>
          <w:color w:val="999999"/>
          <w:sz w:val="20"/>
          <w:lang w:val="gl-ES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566"/>
        <w:gridCol w:w="6096"/>
        <w:gridCol w:w="1280"/>
      </w:tblGrid>
      <w:tr w:rsidR="008205E8" w:rsidRPr="008B03EA" w14:paraId="39BCBCA0" w14:textId="77777777" w:rsidTr="002F6629">
        <w:trPr>
          <w:gridBefore w:val="1"/>
          <w:gridAfter w:val="1"/>
          <w:wBefore w:w="269" w:type="dxa"/>
          <w:wAfter w:w="1280" w:type="dxa"/>
          <w:trHeight w:val="737"/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B7733" w14:textId="77777777" w:rsidR="008205E8" w:rsidRPr="008B03EA" w:rsidRDefault="008205E8" w:rsidP="008B03E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 xml:space="preserve">PRIMEIRA </w:t>
            </w:r>
            <w:r w:rsidR="00B00861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>PROBA</w:t>
            </w:r>
            <w:r w:rsidRPr="008B03EA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>:</w:t>
            </w:r>
          </w:p>
          <w:p w14:paraId="3718B0D4" w14:textId="77777777" w:rsidR="008205E8" w:rsidRPr="008B03EA" w:rsidRDefault="008205E8" w:rsidP="008B03E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  <w:t xml:space="preserve">PRIMERA </w:t>
            </w:r>
            <w:r w:rsidR="00247345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  <w:t>PRUEBA</w:t>
            </w:r>
            <w:r w:rsidRPr="008B03EA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  <w:t>:</w:t>
            </w:r>
          </w:p>
          <w:p w14:paraId="49448291" w14:textId="77777777" w:rsidR="00882A20" w:rsidRPr="008B03EA" w:rsidRDefault="00882A20" w:rsidP="008B03EA">
            <w:pPr>
              <w:jc w:val="center"/>
              <w:rPr>
                <w:rFonts w:asciiTheme="minorHAnsi" w:hAnsiTheme="minorHAnsi" w:cs="Arial"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sz w:val="18"/>
                <w:szCs w:val="18"/>
                <w:lang w:val="gl-ES"/>
              </w:rPr>
              <w:t>Máximo 100 puntos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1CE70" w14:textId="77777777" w:rsidR="00882A20" w:rsidRPr="008B03EA" w:rsidRDefault="008205E8" w:rsidP="008B03EA">
            <w:pPr>
              <w:pStyle w:val="Prrafodelista"/>
              <w:numPr>
                <w:ilvl w:val="0"/>
                <w:numId w:val="8"/>
              </w:numPr>
              <w:ind w:left="-109" w:hanging="267"/>
              <w:jc w:val="center"/>
              <w:rPr>
                <w:rFonts w:asciiTheme="minorHAnsi" w:hAnsiTheme="minorHAnsi" w:cs="Arial"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>MÉRITOS E HISTORIAL DO CANDIDATO/A</w:t>
            </w:r>
          </w:p>
          <w:p w14:paraId="31698FC1" w14:textId="77777777" w:rsidR="0079511B" w:rsidRPr="00C9475E" w:rsidRDefault="00247345" w:rsidP="00C9475E">
            <w:pPr>
              <w:pStyle w:val="Prrafodelista"/>
              <w:ind w:left="179" w:firstLine="279"/>
              <w:jc w:val="left"/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18"/>
                <w:lang w:val="gl-ES"/>
              </w:rPr>
              <w:t>MÉRITOS E HISTORIAL DEL</w:t>
            </w:r>
            <w:r w:rsidR="008205E8" w:rsidRPr="008B03EA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18"/>
                <w:lang w:val="gl-ES"/>
              </w:rPr>
              <w:t xml:space="preserve"> CANDIDATO/A</w:t>
            </w:r>
          </w:p>
        </w:tc>
      </w:tr>
      <w:tr w:rsidR="000370E3" w:rsidRPr="00410319" w14:paraId="6E512D4F" w14:textId="77777777" w:rsidTr="008205E8">
        <w:tblPrEx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5060F1" w14:textId="77777777" w:rsidR="00390822" w:rsidRPr="00390822" w:rsidRDefault="000370E3" w:rsidP="00390822">
            <w:pPr>
              <w:pStyle w:val="Prrafodelista"/>
              <w:numPr>
                <w:ilvl w:val="0"/>
                <w:numId w:val="12"/>
              </w:numPr>
              <w:jc w:val="left"/>
              <w:rPr>
                <w:rFonts w:ascii="Calibri" w:hAnsi="Calibri"/>
                <w:sz w:val="22"/>
                <w:szCs w:val="22"/>
                <w:lang w:val="gl-ES"/>
              </w:rPr>
            </w:pPr>
            <w:r w:rsidRPr="00486FFA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TRAXECTORIA INVESTIGADORA E DE TRANSFERENCIA: </w:t>
            </w:r>
            <w:r w:rsidR="00D13E00" w:rsidRPr="00486FFA">
              <w:rPr>
                <w:rFonts w:ascii="Calibri" w:hAnsi="Calibri"/>
                <w:sz w:val="18"/>
                <w:szCs w:val="18"/>
                <w:lang w:val="gl-ES"/>
              </w:rPr>
              <w:t xml:space="preserve">Máximo de </w:t>
            </w:r>
            <w:r w:rsidR="00277049">
              <w:rPr>
                <w:rFonts w:ascii="Calibri" w:hAnsi="Calibri"/>
                <w:sz w:val="18"/>
                <w:szCs w:val="18"/>
                <w:lang w:val="gl-ES"/>
              </w:rPr>
              <w:t>45</w:t>
            </w:r>
            <w:r w:rsidRPr="00486FFA">
              <w:rPr>
                <w:rFonts w:ascii="Calibri" w:hAnsi="Calibri"/>
                <w:sz w:val="18"/>
                <w:szCs w:val="18"/>
                <w:lang w:val="gl-ES"/>
              </w:rPr>
              <w:t xml:space="preserve"> puntos</w:t>
            </w:r>
            <w:r w:rsidR="00277049">
              <w:rPr>
                <w:rFonts w:ascii="Calibri" w:hAnsi="Calibri"/>
                <w:sz w:val="18"/>
                <w:szCs w:val="18"/>
                <w:lang w:val="gl-ES"/>
              </w:rPr>
              <w:t xml:space="preserve"> </w:t>
            </w:r>
          </w:p>
          <w:p w14:paraId="6F1AB2FB" w14:textId="13A4474A" w:rsidR="00486FFA" w:rsidRPr="00390822" w:rsidRDefault="00486FFA" w:rsidP="00390822">
            <w:pPr>
              <w:ind w:left="40"/>
              <w:jc w:val="left"/>
              <w:rPr>
                <w:rFonts w:ascii="Calibri" w:hAnsi="Calibri"/>
                <w:sz w:val="22"/>
                <w:szCs w:val="22"/>
                <w:lang w:val="gl-ES"/>
              </w:rPr>
            </w:pPr>
            <w:r w:rsidRPr="00390822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</w:t>
            </w:r>
            <w:r w:rsidR="00390822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       </w:t>
            </w:r>
            <w:r w:rsidRPr="00390822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TRAYECTORIA INVESTIGADORA Y DE TRANSFERENCIA: Máximo de </w:t>
            </w:r>
            <w:r w:rsidR="00390822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>45 puntos</w:t>
            </w:r>
          </w:p>
        </w:tc>
      </w:tr>
      <w:tr w:rsidR="000370E3" w:rsidRPr="00410319" w14:paraId="3F819E99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3B441FB8" w14:textId="77777777" w:rsidR="000370E3" w:rsidRPr="00410319" w:rsidRDefault="00D13E00" w:rsidP="008D2360">
            <w:pPr>
              <w:ind w:left="390" w:hanging="352"/>
              <w:jc w:val="left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1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 xml:space="preserve">.1. Difusión </w:t>
            </w:r>
            <w:r w:rsidR="00B13F8A">
              <w:rPr>
                <w:rFonts w:ascii="Calibri" w:hAnsi="Calibri"/>
                <w:sz w:val="20"/>
                <w:lang w:val="gl-ES"/>
              </w:rPr>
              <w:t xml:space="preserve">da 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>actividade investigadora:</w:t>
            </w:r>
            <w:r w:rsidR="00486FFA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486FFA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 xml:space="preserve">(Difusión </w:t>
            </w:r>
            <w:r w:rsidR="00B13F8A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 xml:space="preserve">de la </w:t>
            </w:r>
            <w:r w:rsidR="00486FFA" w:rsidRPr="00FA73E3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actividad</w:t>
            </w:r>
            <w:r w:rsidR="00486FFA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 xml:space="preserve"> investigadora):</w:t>
            </w:r>
          </w:p>
        </w:tc>
      </w:tr>
      <w:tr w:rsidR="000370E3" w:rsidRPr="00410319" w14:paraId="763BF3C9" w14:textId="77777777" w:rsidTr="0025489C">
        <w:tblPrEx>
          <w:tblLook w:val="01E0" w:firstRow="1" w:lastRow="1" w:firstColumn="1" w:lastColumn="1" w:noHBand="0" w:noVBand="0"/>
        </w:tblPrEx>
        <w:trPr>
          <w:trHeight w:val="1304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6AAE3BBB" w14:textId="595C74C0" w:rsidR="000370E3" w:rsidRPr="0064119D" w:rsidRDefault="000370E3" w:rsidP="0064119D">
            <w:pPr>
              <w:pStyle w:val="Prrafodelista"/>
              <w:numPr>
                <w:ilvl w:val="2"/>
                <w:numId w:val="14"/>
              </w:numPr>
              <w:spacing w:before="120" w:after="120"/>
              <w:jc w:val="left"/>
              <w:rPr>
                <w:rFonts w:ascii="Calibri" w:hAnsi="Calibri"/>
                <w:sz w:val="20"/>
                <w:lang w:val="gl-ES"/>
              </w:rPr>
            </w:pPr>
            <w:r w:rsidRPr="0064119D">
              <w:rPr>
                <w:rFonts w:ascii="Calibri" w:hAnsi="Calibri"/>
                <w:sz w:val="20"/>
                <w:lang w:val="gl-ES"/>
              </w:rPr>
              <w:t>Publicacións científicas:</w:t>
            </w:r>
            <w:r w:rsidR="00845B50" w:rsidRPr="0064119D">
              <w:rPr>
                <w:rFonts w:asciiTheme="minorHAnsi" w:hAnsiTheme="minorHAnsi"/>
                <w:color w:val="808080"/>
                <w:sz w:val="16"/>
                <w:szCs w:val="16"/>
              </w:rPr>
              <w:t xml:space="preserve"> (Publicaciones científicas</w:t>
            </w:r>
            <w:r w:rsidR="00845B50" w:rsidRPr="0064119D">
              <w:rPr>
                <w:rFonts w:asciiTheme="minorHAnsi" w:hAnsiTheme="minorHAnsi"/>
                <w:color w:val="808080"/>
                <w:sz w:val="16"/>
                <w:szCs w:val="16"/>
                <w:lang w:val="gl-ES"/>
              </w:rPr>
              <w:t>)</w:t>
            </w:r>
          </w:p>
          <w:p w14:paraId="39366135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59AE1D10" w14:textId="77777777" w:rsidTr="0025489C">
        <w:tblPrEx>
          <w:tblLook w:val="01E0" w:firstRow="1" w:lastRow="1" w:firstColumn="1" w:lastColumn="1" w:noHBand="0" w:noVBand="0"/>
        </w:tblPrEx>
        <w:trPr>
          <w:trHeight w:val="1417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7504556F" w14:textId="5292F2B2" w:rsidR="000370E3" w:rsidRPr="0064119D" w:rsidRDefault="000370E3" w:rsidP="00383127">
            <w:pPr>
              <w:pStyle w:val="Prrafodelista"/>
              <w:numPr>
                <w:ilvl w:val="2"/>
                <w:numId w:val="14"/>
              </w:numPr>
              <w:spacing w:before="120" w:after="120"/>
              <w:jc w:val="left"/>
              <w:rPr>
                <w:rFonts w:ascii="Calibri" w:hAnsi="Calibri"/>
                <w:sz w:val="20"/>
                <w:lang w:val="gl-ES"/>
              </w:rPr>
            </w:pPr>
            <w:r w:rsidRPr="0064119D">
              <w:rPr>
                <w:rFonts w:ascii="Calibri" w:hAnsi="Calibri"/>
                <w:sz w:val="20"/>
                <w:lang w:val="gl-ES"/>
              </w:rPr>
              <w:t xml:space="preserve">Participación en </w:t>
            </w:r>
            <w:r w:rsidR="00B13F8A" w:rsidRPr="0064119D">
              <w:rPr>
                <w:rFonts w:ascii="Calibri" w:hAnsi="Calibri"/>
                <w:sz w:val="20"/>
                <w:lang w:val="gl-ES"/>
              </w:rPr>
              <w:t>c</w:t>
            </w:r>
            <w:r w:rsidRPr="0064119D">
              <w:rPr>
                <w:rFonts w:ascii="Calibri" w:hAnsi="Calibri"/>
                <w:sz w:val="20"/>
                <w:lang w:val="gl-ES"/>
              </w:rPr>
              <w:t>ongresos e reunións científicas:</w:t>
            </w:r>
            <w:r w:rsidR="00845B50" w:rsidRPr="0064119D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845B50" w:rsidRPr="0064119D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congresos y reuniones científicas)</w:t>
            </w:r>
          </w:p>
          <w:p w14:paraId="424E876C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4E82F9AC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079DDF0F" w14:textId="77777777" w:rsidR="000370E3" w:rsidRPr="00410319" w:rsidRDefault="00D13E00" w:rsidP="008D2360">
            <w:pPr>
              <w:ind w:left="390" w:hanging="352"/>
              <w:jc w:val="left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1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>.2 Proxectos e contratos de investigación:</w:t>
            </w:r>
            <w:r w:rsidR="00845B50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845B50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="00845B50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Proyectos y contratos de investigación)</w:t>
            </w:r>
          </w:p>
        </w:tc>
      </w:tr>
      <w:tr w:rsidR="000370E3" w:rsidRPr="00410319" w14:paraId="221BDB5F" w14:textId="77777777" w:rsidTr="00C9475E">
        <w:tblPrEx>
          <w:tblLook w:val="01E0" w:firstRow="1" w:lastRow="1" w:firstColumn="1" w:lastColumn="1" w:noHBand="0" w:noVBand="0"/>
        </w:tblPrEx>
        <w:trPr>
          <w:trHeight w:val="1757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B1104E" w14:textId="77777777" w:rsidR="000370E3" w:rsidRPr="00845B50" w:rsidRDefault="00D13E00" w:rsidP="00845B50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="Calibri" w:hAnsi="Calibri"/>
                <w:sz w:val="20"/>
                <w:lang w:val="gl-ES"/>
              </w:rPr>
              <w:t>1.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>2.1 Participación en proxectos de investigación:</w:t>
            </w:r>
            <w:r w:rsidR="00845B50"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 xml:space="preserve"> (Participación en proyectos de investigación)</w:t>
            </w:r>
          </w:p>
          <w:p w14:paraId="50CB4B7D" w14:textId="77777777" w:rsidR="000370E3" w:rsidRPr="00845B50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</w:rPr>
            </w:pPr>
          </w:p>
        </w:tc>
      </w:tr>
      <w:tr w:rsidR="000370E3" w:rsidRPr="00410319" w14:paraId="689C241C" w14:textId="77777777" w:rsidTr="00B8049E">
        <w:tblPrEx>
          <w:tblLook w:val="01E0" w:firstRow="1" w:lastRow="1" w:firstColumn="1" w:lastColumn="1" w:noHBand="0" w:noVBand="0"/>
        </w:tblPrEx>
        <w:trPr>
          <w:trHeight w:val="2041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BB80A3" w14:textId="77777777" w:rsidR="000370E3" w:rsidRPr="00845B50" w:rsidRDefault="0025489C" w:rsidP="00845B50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="Calibri" w:hAnsi="Calibri"/>
                <w:sz w:val="20"/>
                <w:lang w:val="gl-ES"/>
              </w:rPr>
              <w:t>1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>.2.2 Participación en contratos de investigación:</w:t>
            </w:r>
            <w:r w:rsidR="00845B50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845B50" w:rsidRPr="00002BD1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contratos de investigación)</w:t>
            </w:r>
          </w:p>
          <w:p w14:paraId="3142BEBD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4271485E" w14:textId="77777777" w:rsidTr="00F50A1C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9224301" w14:textId="77777777" w:rsidR="000370E3" w:rsidRPr="00410319" w:rsidRDefault="0025489C" w:rsidP="00A534D2">
            <w:pPr>
              <w:ind w:left="390" w:hanging="355"/>
              <w:jc w:val="left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lastRenderedPageBreak/>
              <w:t>1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>.3 Bolsas e contratos de investigador:</w:t>
            </w:r>
            <w:r w:rsidR="00845B50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 xml:space="preserve"> (Becas y contratos de investigador)</w:t>
            </w:r>
          </w:p>
        </w:tc>
      </w:tr>
      <w:tr w:rsidR="000370E3" w:rsidRPr="00410319" w14:paraId="1699E07D" w14:textId="77777777" w:rsidTr="008205E8">
        <w:tblPrEx>
          <w:tblLook w:val="01E0" w:firstRow="1" w:lastRow="1" w:firstColumn="1" w:lastColumn="1" w:noHBand="0" w:noVBand="0"/>
        </w:tblPrEx>
        <w:trPr>
          <w:trHeight w:val="1587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0EF2112C" w14:textId="436CD0E7" w:rsidR="000370E3" w:rsidRPr="00697272" w:rsidRDefault="00697272" w:rsidP="00697272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 xml:space="preserve">1.3.1 </w:t>
            </w:r>
            <w:r w:rsidR="000370E3" w:rsidRPr="00697272">
              <w:rPr>
                <w:rFonts w:ascii="Calibri" w:hAnsi="Calibri"/>
                <w:sz w:val="20"/>
                <w:lang w:val="gl-ES"/>
              </w:rPr>
              <w:t xml:space="preserve">Bolsas e contratos </w:t>
            </w:r>
            <w:r w:rsidR="000370E3" w:rsidRPr="00697272">
              <w:rPr>
                <w:rFonts w:ascii="Calibri" w:hAnsi="Calibri"/>
                <w:noProof/>
                <w:sz w:val="20"/>
                <w:lang w:val="gl-ES"/>
              </w:rPr>
              <w:t xml:space="preserve">pre e posdoutorais </w:t>
            </w:r>
            <w:r w:rsidR="000370E3" w:rsidRPr="00697272">
              <w:rPr>
                <w:rFonts w:ascii="Calibri" w:hAnsi="Calibri"/>
                <w:sz w:val="20"/>
                <w:lang w:val="gl-ES"/>
              </w:rPr>
              <w:t>obtidos en convocatorias competitivas:</w:t>
            </w:r>
          </w:p>
          <w:p w14:paraId="77898259" w14:textId="2F49CC77" w:rsidR="00845B50" w:rsidRPr="002E69B4" w:rsidRDefault="0064119D" w:rsidP="00845B50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>(Becas</w:t>
            </w:r>
            <w:r w:rsidR="00845B50">
              <w:rPr>
                <w:rFonts w:asciiTheme="minorHAnsi" w:hAnsiTheme="minorHAnsi"/>
                <w:color w:val="808080"/>
                <w:sz w:val="16"/>
                <w:szCs w:val="16"/>
              </w:rPr>
              <w:t xml:space="preserve"> y contratos pre y pos</w:t>
            </w:r>
            <w:r w:rsidR="00B13F8A">
              <w:rPr>
                <w:rFonts w:asciiTheme="minorHAnsi" w:hAnsiTheme="minorHAnsi"/>
                <w:color w:val="808080"/>
                <w:sz w:val="16"/>
                <w:szCs w:val="16"/>
              </w:rPr>
              <w:t>t</w:t>
            </w:r>
            <w:r w:rsidR="00845B50">
              <w:rPr>
                <w:rFonts w:asciiTheme="minorHAnsi" w:hAnsiTheme="minorHAnsi"/>
                <w:color w:val="808080"/>
                <w:sz w:val="16"/>
                <w:szCs w:val="16"/>
              </w:rPr>
              <w:t>doctorales obtenidos en convocatorias competitivas)</w:t>
            </w:r>
          </w:p>
          <w:p w14:paraId="715A8777" w14:textId="77777777" w:rsidR="00845B50" w:rsidRPr="00845B50" w:rsidRDefault="00845B50" w:rsidP="00845B50">
            <w:pPr>
              <w:pStyle w:val="Prrafodelista"/>
              <w:ind w:left="760"/>
              <w:rPr>
                <w:rFonts w:ascii="Calibri" w:hAnsi="Calibri"/>
                <w:sz w:val="20"/>
              </w:rPr>
            </w:pPr>
          </w:p>
          <w:p w14:paraId="390BD93E" w14:textId="77777777" w:rsidR="000370E3" w:rsidRPr="00410319" w:rsidRDefault="000370E3" w:rsidP="000370E3">
            <w:pPr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129F572B" w14:textId="77777777" w:rsidTr="008205E8">
        <w:tblPrEx>
          <w:tblLook w:val="01E0" w:firstRow="1" w:lastRow="1" w:firstColumn="1" w:lastColumn="1" w:noHBand="0" w:noVBand="0"/>
        </w:tblPrEx>
        <w:trPr>
          <w:trHeight w:val="907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2845E165" w14:textId="0F476651" w:rsidR="000370E3" w:rsidRPr="00697272" w:rsidRDefault="00697272" w:rsidP="00697272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 xml:space="preserve">1.3.2 </w:t>
            </w:r>
            <w:r w:rsidR="000370E3" w:rsidRPr="00697272">
              <w:rPr>
                <w:rFonts w:ascii="Calibri" w:hAnsi="Calibri"/>
                <w:sz w:val="20"/>
                <w:lang w:val="gl-ES"/>
              </w:rPr>
              <w:t xml:space="preserve">Bolsas e contratos </w:t>
            </w:r>
            <w:r w:rsidR="000370E3" w:rsidRPr="00697272">
              <w:rPr>
                <w:rFonts w:ascii="Calibri" w:hAnsi="Calibri"/>
                <w:noProof/>
                <w:sz w:val="20"/>
                <w:lang w:val="gl-ES"/>
              </w:rPr>
              <w:t>pre e posdoutorais</w:t>
            </w:r>
            <w:r w:rsidR="000370E3" w:rsidRPr="00697272">
              <w:rPr>
                <w:rFonts w:ascii="Calibri" w:hAnsi="Calibri"/>
                <w:sz w:val="20"/>
                <w:lang w:val="gl-ES"/>
              </w:rPr>
              <w:t xml:space="preserve"> con cargo a proxectos e contratos de investigación:</w:t>
            </w:r>
          </w:p>
          <w:p w14:paraId="1BE4AC32" w14:textId="77777777" w:rsidR="00845B50" w:rsidRPr="002E69B4" w:rsidRDefault="00845B50" w:rsidP="00845B50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>(Becas y contratos pre y pos</w:t>
            </w:r>
            <w:r w:rsidR="00B13F8A">
              <w:rPr>
                <w:rFonts w:asciiTheme="minorHAnsi" w:hAnsiTheme="minorHAnsi"/>
                <w:color w:val="808080"/>
                <w:sz w:val="16"/>
                <w:szCs w:val="16"/>
              </w:rPr>
              <w:t>t</w:t>
            </w:r>
            <w:r>
              <w:rPr>
                <w:rFonts w:asciiTheme="minorHAnsi" w:hAnsiTheme="minorHAnsi"/>
                <w:color w:val="808080"/>
                <w:sz w:val="16"/>
                <w:szCs w:val="16"/>
              </w:rPr>
              <w:t>doctorales con cargo a proyectos y contratos de investigación)</w:t>
            </w:r>
          </w:p>
          <w:p w14:paraId="2EAEBF19" w14:textId="77777777" w:rsidR="00845B50" w:rsidRPr="00845B50" w:rsidRDefault="00845B50" w:rsidP="00845B50">
            <w:pPr>
              <w:pStyle w:val="Prrafodelista"/>
              <w:ind w:left="760"/>
              <w:rPr>
                <w:rFonts w:ascii="Calibri" w:hAnsi="Calibri"/>
                <w:sz w:val="20"/>
                <w:lang w:val="gl-ES"/>
              </w:rPr>
            </w:pPr>
          </w:p>
          <w:p w14:paraId="00E6001F" w14:textId="77777777" w:rsidR="000370E3" w:rsidRPr="00410319" w:rsidRDefault="000370E3" w:rsidP="000370E3">
            <w:pPr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6CDB472E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05DFBF0E" w14:textId="2171FF7C" w:rsidR="000370E3" w:rsidRPr="00697272" w:rsidRDefault="000370E3" w:rsidP="00697272">
            <w:pPr>
              <w:pStyle w:val="Prrafodelista"/>
              <w:numPr>
                <w:ilvl w:val="1"/>
                <w:numId w:val="17"/>
              </w:numPr>
              <w:jc w:val="left"/>
              <w:rPr>
                <w:rFonts w:ascii="Calibri" w:hAnsi="Calibri"/>
                <w:sz w:val="20"/>
                <w:lang w:val="gl-ES"/>
              </w:rPr>
            </w:pPr>
            <w:r w:rsidRPr="00697272">
              <w:rPr>
                <w:rFonts w:ascii="Calibri" w:hAnsi="Calibri"/>
                <w:sz w:val="20"/>
                <w:lang w:val="gl-ES"/>
              </w:rPr>
              <w:t>Patentes, produtos con rexistro de propiedade intelectual e outras actividades de transferencia:</w:t>
            </w:r>
          </w:p>
          <w:p w14:paraId="73B11E10" w14:textId="77777777" w:rsidR="00845B50" w:rsidRPr="00845B50" w:rsidRDefault="00845B50" w:rsidP="00845B50">
            <w:pPr>
              <w:pStyle w:val="Prrafodelista"/>
              <w:ind w:left="490"/>
              <w:jc w:val="left"/>
              <w:rPr>
                <w:rFonts w:ascii="Calibri" w:hAnsi="Calibri"/>
                <w:sz w:val="20"/>
                <w:lang w:val="gl-ES"/>
              </w:rPr>
            </w:pPr>
            <w:r w:rsidRPr="002C16A4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(Patentes, productos con registro de propiedad intelectual y otras actividades de transferencia)</w:t>
            </w:r>
          </w:p>
        </w:tc>
      </w:tr>
      <w:tr w:rsidR="000370E3" w:rsidRPr="00410319" w14:paraId="3764D1F3" w14:textId="77777777" w:rsidTr="008205E8">
        <w:tblPrEx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33469F94" w14:textId="77777777" w:rsidR="000370E3" w:rsidRPr="00845B50" w:rsidRDefault="000370E3" w:rsidP="002040BB">
            <w:pPr>
              <w:ind w:left="390"/>
              <w:jc w:val="left"/>
              <w:rPr>
                <w:rFonts w:ascii="Calibri" w:hAnsi="Calibri"/>
                <w:sz w:val="20"/>
              </w:rPr>
            </w:pPr>
          </w:p>
        </w:tc>
      </w:tr>
      <w:tr w:rsidR="000370E3" w:rsidRPr="00410319" w14:paraId="2E65FC80" w14:textId="77777777" w:rsidTr="008205E8">
        <w:tblPrEx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D7214F" w14:textId="33CF319E" w:rsidR="000370E3" w:rsidRPr="00697272" w:rsidRDefault="000370E3" w:rsidP="00697272">
            <w:pPr>
              <w:pStyle w:val="Prrafodelista"/>
              <w:numPr>
                <w:ilvl w:val="1"/>
                <w:numId w:val="17"/>
              </w:numPr>
              <w:rPr>
                <w:rFonts w:ascii="Calibri" w:hAnsi="Calibri"/>
                <w:sz w:val="20"/>
                <w:lang w:val="gl-ES"/>
              </w:rPr>
            </w:pPr>
            <w:r w:rsidRPr="00697272">
              <w:rPr>
                <w:rFonts w:ascii="Calibri" w:hAnsi="Calibri"/>
                <w:sz w:val="20"/>
                <w:lang w:val="gl-ES"/>
              </w:rPr>
              <w:t>Estadías en centros de investigación ou outras institucións de educación superior:</w:t>
            </w:r>
          </w:p>
          <w:p w14:paraId="252598DC" w14:textId="77777777" w:rsidR="00845B50" w:rsidRPr="00845B50" w:rsidRDefault="00845B50" w:rsidP="00845B50">
            <w:pPr>
              <w:pStyle w:val="Prrafodelista"/>
              <w:ind w:left="490"/>
              <w:rPr>
                <w:rFonts w:ascii="Calibri" w:hAnsi="Calibri"/>
                <w:sz w:val="20"/>
                <w:lang w:val="gl-ES"/>
              </w:rPr>
            </w:pPr>
            <w:r w:rsidRPr="00A56A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(Estancias en centros de investigación u otras instituciones de educación superior)</w:t>
            </w:r>
          </w:p>
        </w:tc>
      </w:tr>
      <w:tr w:rsidR="000370E3" w:rsidRPr="00410319" w14:paraId="71F4F754" w14:textId="77777777" w:rsidTr="008205E8">
        <w:tblPrEx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19948668" w14:textId="77777777" w:rsidR="000370E3" w:rsidRPr="00845B50" w:rsidRDefault="000370E3" w:rsidP="002040BB">
            <w:pPr>
              <w:ind w:left="308"/>
              <w:jc w:val="left"/>
              <w:rPr>
                <w:rFonts w:ascii="Calibri" w:hAnsi="Calibri"/>
                <w:sz w:val="20"/>
              </w:rPr>
            </w:pPr>
          </w:p>
        </w:tc>
      </w:tr>
      <w:tr w:rsidR="000370E3" w:rsidRPr="00410319" w14:paraId="57D6CFF6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5DC15085" w14:textId="77777777" w:rsidR="000370E3" w:rsidRPr="00377D58" w:rsidRDefault="000370E3" w:rsidP="00697272">
            <w:pPr>
              <w:pStyle w:val="Prrafodelista"/>
              <w:numPr>
                <w:ilvl w:val="1"/>
                <w:numId w:val="17"/>
              </w:numPr>
              <w:jc w:val="left"/>
              <w:rPr>
                <w:rFonts w:ascii="Calibri" w:hAnsi="Calibri"/>
                <w:sz w:val="20"/>
                <w:lang w:val="gl-ES"/>
              </w:rPr>
            </w:pPr>
            <w:r w:rsidRPr="00377D58">
              <w:rPr>
                <w:rFonts w:ascii="Calibri" w:hAnsi="Calibri"/>
                <w:sz w:val="20"/>
                <w:lang w:val="gl-ES"/>
              </w:rPr>
              <w:t>Outros méritos relacionados coa experiencia investigadora:</w:t>
            </w:r>
          </w:p>
          <w:p w14:paraId="5C3AD3A9" w14:textId="77777777" w:rsidR="00377D58" w:rsidRPr="00377D58" w:rsidRDefault="00377D58" w:rsidP="00377D58">
            <w:pPr>
              <w:pStyle w:val="Prrafodelista"/>
              <w:ind w:left="490"/>
              <w:jc w:val="left"/>
              <w:rPr>
                <w:rFonts w:ascii="Calibri" w:hAnsi="Calibri"/>
                <w:sz w:val="20"/>
                <w:lang w:val="gl-ES"/>
              </w:rPr>
            </w:pPr>
            <w:r w:rsidRPr="00A56A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(Otros méritos relacionados con la experiencia investigadora)</w:t>
            </w:r>
          </w:p>
        </w:tc>
      </w:tr>
      <w:tr w:rsidR="000370E3" w:rsidRPr="00410319" w14:paraId="5F47E837" w14:textId="77777777" w:rsidTr="008205E8">
        <w:tblPrEx>
          <w:tblLook w:val="01E0" w:firstRow="1" w:lastRow="1" w:firstColumn="1" w:lastColumn="1" w:noHBand="0" w:noVBand="0"/>
        </w:tblPrEx>
        <w:trPr>
          <w:trHeight w:val="1361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F4FAD7" w14:textId="77777777" w:rsidR="000370E3" w:rsidRPr="00B62B1F" w:rsidRDefault="000370E3" w:rsidP="0040302C">
            <w:pPr>
              <w:ind w:left="391"/>
              <w:jc w:val="left"/>
              <w:rPr>
                <w:rFonts w:ascii="Calibri" w:hAnsi="Calibri"/>
                <w:sz w:val="20"/>
              </w:rPr>
            </w:pPr>
          </w:p>
        </w:tc>
      </w:tr>
    </w:tbl>
    <w:p w14:paraId="64A46536" w14:textId="77777777" w:rsidR="00B13226" w:rsidRPr="00410319" w:rsidRDefault="00B13226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E293B" w:rsidRPr="00410319" w14:paraId="511D9AE2" w14:textId="77777777" w:rsidTr="001026AD">
        <w:trPr>
          <w:trHeight w:val="62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C352EF" w14:textId="77777777" w:rsidR="00390822" w:rsidRDefault="006E293B" w:rsidP="00697272">
            <w:pPr>
              <w:pStyle w:val="Prrafodelista"/>
              <w:numPr>
                <w:ilvl w:val="0"/>
                <w:numId w:val="17"/>
              </w:numPr>
              <w:rPr>
                <w:rFonts w:ascii="Calibri" w:hAnsi="Calibri"/>
                <w:sz w:val="20"/>
                <w:lang w:val="gl-ES"/>
              </w:rPr>
            </w:pPr>
            <w:r w:rsidRPr="00845B50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TRAXECTORIA DOCENTE: </w:t>
            </w:r>
            <w:r w:rsidRPr="00845B50">
              <w:rPr>
                <w:rFonts w:ascii="Calibri" w:hAnsi="Calibri"/>
                <w:sz w:val="20"/>
                <w:lang w:val="gl-ES"/>
              </w:rPr>
              <w:t>Máximo de 4</w:t>
            </w:r>
            <w:r w:rsidR="00277049">
              <w:rPr>
                <w:rFonts w:ascii="Calibri" w:hAnsi="Calibri"/>
                <w:sz w:val="20"/>
                <w:lang w:val="gl-ES"/>
              </w:rPr>
              <w:t>5</w:t>
            </w:r>
            <w:r w:rsidRPr="00845B50">
              <w:rPr>
                <w:rFonts w:ascii="Calibri" w:hAnsi="Calibri"/>
                <w:sz w:val="20"/>
                <w:lang w:val="gl-ES"/>
              </w:rPr>
              <w:t xml:space="preserve"> puntos</w:t>
            </w:r>
            <w:r w:rsidR="00277049">
              <w:rPr>
                <w:rFonts w:ascii="Calibri" w:hAnsi="Calibri"/>
                <w:sz w:val="20"/>
                <w:lang w:val="gl-ES"/>
              </w:rPr>
              <w:t xml:space="preserve"> </w:t>
            </w:r>
          </w:p>
          <w:p w14:paraId="11CBC3A7" w14:textId="2212100E" w:rsidR="00845B50" w:rsidRPr="00845B50" w:rsidRDefault="00845B50" w:rsidP="00390822">
            <w:pPr>
              <w:pStyle w:val="Prrafodelista"/>
              <w:ind w:left="400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(TRAYECTORIA </w:t>
            </w:r>
            <w:r w:rsidR="00383127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DOCENTE: Máximo</w:t>
            </w:r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de 4</w:t>
            </w:r>
            <w:r w:rsidR="00277049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5</w:t>
            </w:r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puntos</w:t>
            </w:r>
            <w:r w:rsidR="00277049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</w:t>
            </w:r>
            <w:r w:rsidR="00383127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)</w:t>
            </w:r>
            <w:proofErr w:type="gramEnd"/>
          </w:p>
        </w:tc>
      </w:tr>
      <w:tr w:rsidR="006E293B" w:rsidRPr="00410319" w14:paraId="5D9099B6" w14:textId="77777777" w:rsidTr="006E293B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77CBB94C" w14:textId="77777777" w:rsidR="006E293B" w:rsidRPr="00410319" w:rsidRDefault="003620CF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2</w:t>
            </w:r>
            <w:r w:rsidR="006E293B" w:rsidRPr="00410319">
              <w:rPr>
                <w:rFonts w:ascii="Calibri" w:hAnsi="Calibri"/>
                <w:sz w:val="20"/>
                <w:lang w:val="gl-ES"/>
              </w:rPr>
              <w:t>.1. Dedicación docente:</w:t>
            </w:r>
          </w:p>
        </w:tc>
      </w:tr>
      <w:tr w:rsidR="006E293B" w:rsidRPr="00410319" w14:paraId="6AACE3FC" w14:textId="77777777" w:rsidTr="006E293B">
        <w:trPr>
          <w:trHeight w:val="1361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0F65B3C3" w14:textId="77777777" w:rsidR="006E293B" w:rsidRPr="00B73B01" w:rsidRDefault="00B73B01" w:rsidP="00383127">
            <w:pPr>
              <w:rPr>
                <w:rFonts w:asciiTheme="minorHAnsi" w:hAnsiTheme="minorHAnsi"/>
                <w:color w:val="5F5F5F"/>
                <w:sz w:val="16"/>
                <w:szCs w:val="16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 xml:space="preserve">2.1.1 </w:t>
            </w:r>
            <w:r w:rsidR="006E293B" w:rsidRPr="003620CF">
              <w:rPr>
                <w:rFonts w:ascii="Calibri" w:hAnsi="Calibri"/>
                <w:sz w:val="20"/>
                <w:lang w:val="gl-ES"/>
              </w:rPr>
              <w:t>Docencia en titulacións universitarias oficiais</w:t>
            </w:r>
            <w:r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756041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Pr="00546DF4">
              <w:rPr>
                <w:rFonts w:asciiTheme="minorHAnsi" w:hAnsiTheme="minorHAnsi"/>
                <w:color w:val="5F5F5F"/>
                <w:sz w:val="16"/>
                <w:szCs w:val="16"/>
                <w:lang w:val="gl-ES"/>
              </w:rPr>
              <w:t>Doce</w:t>
            </w:r>
            <w:proofErr w:type="spellStart"/>
            <w:r w:rsidRPr="00A84743">
              <w:rPr>
                <w:rFonts w:asciiTheme="minorHAnsi" w:hAnsiTheme="minorHAnsi"/>
                <w:color w:val="5F5F5F"/>
                <w:sz w:val="16"/>
                <w:szCs w:val="16"/>
              </w:rPr>
              <w:t>ncia</w:t>
            </w:r>
            <w:proofErr w:type="spellEnd"/>
            <w:r w:rsidRPr="00A84743">
              <w:rPr>
                <w:rFonts w:asciiTheme="minorHAnsi" w:hAnsiTheme="minorHAnsi"/>
                <w:color w:val="5F5F5F"/>
                <w:sz w:val="16"/>
                <w:szCs w:val="16"/>
              </w:rPr>
              <w:t xml:space="preserve"> en titulaciones universitarias oficiales</w:t>
            </w:r>
            <w:r w:rsidRPr="00546DF4">
              <w:rPr>
                <w:rFonts w:asciiTheme="minorHAnsi" w:hAnsiTheme="minorHAnsi"/>
                <w:color w:val="5F5F5F"/>
                <w:sz w:val="16"/>
                <w:szCs w:val="16"/>
                <w:lang w:val="gl-ES"/>
              </w:rPr>
              <w:t>)</w:t>
            </w:r>
          </w:p>
          <w:p w14:paraId="4BADEEBF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7C8A3951" w14:textId="77777777" w:rsidTr="00E82ABE">
        <w:trPr>
          <w:trHeight w:val="164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5B32925" w14:textId="77777777" w:rsidR="006E293B" w:rsidRPr="00383127" w:rsidRDefault="00B73B01" w:rsidP="00383127">
            <w:pPr>
              <w:rPr>
                <w:rFonts w:asciiTheme="minorHAnsi" w:hAnsiTheme="minorHAnsi"/>
                <w:color w:val="5F5F5F"/>
                <w:sz w:val="16"/>
                <w:szCs w:val="16"/>
              </w:rPr>
            </w:pPr>
            <w:r w:rsidRPr="00383127">
              <w:rPr>
                <w:rFonts w:ascii="Calibri" w:hAnsi="Calibri"/>
                <w:sz w:val="20"/>
                <w:lang w:val="gl-ES"/>
              </w:rPr>
              <w:t xml:space="preserve">2.1.2 </w:t>
            </w:r>
            <w:r w:rsidR="006E293B" w:rsidRPr="00383127">
              <w:rPr>
                <w:rFonts w:ascii="Calibri" w:hAnsi="Calibri"/>
                <w:sz w:val="20"/>
                <w:lang w:val="gl-ES"/>
              </w:rPr>
              <w:t>Docencia en ensino oficial non universitario</w:t>
            </w:r>
            <w:r w:rsidRPr="00383127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383127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(</w:t>
            </w:r>
            <w:r w:rsidRPr="00383127">
              <w:rPr>
                <w:rFonts w:asciiTheme="minorHAnsi" w:hAnsiTheme="minorHAnsi"/>
                <w:color w:val="5F5F5F"/>
                <w:sz w:val="16"/>
                <w:szCs w:val="16"/>
              </w:rPr>
              <w:t>Docencia en enseñanza oficial no universitaria)</w:t>
            </w:r>
          </w:p>
          <w:p w14:paraId="453E27D0" w14:textId="77777777" w:rsidR="006E293B" w:rsidRPr="00410319" w:rsidRDefault="006E293B" w:rsidP="00BB1744">
            <w:pPr>
              <w:spacing w:before="120"/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7C11CD9C" w14:textId="77777777" w:rsidTr="00E82ABE">
        <w:trPr>
          <w:trHeight w:val="215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DC5C1B3" w14:textId="77777777" w:rsidR="006E293B" w:rsidRPr="00383127" w:rsidRDefault="00BB733E" w:rsidP="00383127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383127">
              <w:rPr>
                <w:rFonts w:ascii="Calibri" w:hAnsi="Calibri"/>
                <w:sz w:val="20"/>
                <w:lang w:val="gl-ES"/>
              </w:rPr>
              <w:t xml:space="preserve">2.1.3 </w:t>
            </w:r>
            <w:r w:rsidR="006E293B" w:rsidRPr="00383127">
              <w:rPr>
                <w:rFonts w:ascii="Calibri" w:hAnsi="Calibri"/>
                <w:sz w:val="20"/>
                <w:lang w:val="gl-ES"/>
              </w:rPr>
              <w:t>Dirección de traballos académicos</w:t>
            </w:r>
            <w:r w:rsidR="00F411F7" w:rsidRPr="00383127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F411F7" w:rsidRPr="00383127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(Dirección de trabajos académicos)</w:t>
            </w:r>
          </w:p>
          <w:p w14:paraId="06A4D1D0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13717BED" w14:textId="77777777" w:rsidTr="00E82ABE">
        <w:trPr>
          <w:trHeight w:val="277"/>
          <w:jc w:val="center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209CA97" w14:textId="77777777" w:rsidR="006E293B" w:rsidRDefault="00B12150" w:rsidP="00B12150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</w:rPr>
              <w:lastRenderedPageBreak/>
              <w:t>2.</w:t>
            </w:r>
            <w:r w:rsidR="006E293B" w:rsidRPr="00410319">
              <w:rPr>
                <w:rFonts w:ascii="Calibri" w:hAnsi="Calibri"/>
                <w:sz w:val="20"/>
                <w:lang w:val="gl-ES"/>
              </w:rPr>
              <w:t>2. Calidade da actividade docente (avaliacións positivas da actividade docente, elaboración de materiais docentes orixinais, participación en proxectos de innovación docente, etc.)</w:t>
            </w:r>
          </w:p>
          <w:p w14:paraId="5CADD281" w14:textId="77777777" w:rsidR="00B84323" w:rsidRPr="00C9475E" w:rsidRDefault="00B13F8A" w:rsidP="00B13F8A">
            <w:pP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(</w:t>
            </w:r>
            <w:r w:rsidR="00B84323"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Calidad de la actividad docente</w:t>
            </w:r>
            <w: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 xml:space="preserve">: </w:t>
            </w:r>
            <w:r w:rsidR="00B84323"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 xml:space="preserve">evaluaciones positivas de </w:t>
            </w:r>
            <w: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la actividad docente</w:t>
            </w:r>
            <w:r w:rsidR="00B84323"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 xml:space="preserve">, material docente original, </w:t>
            </w:r>
            <w: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 xml:space="preserve">participación en </w:t>
            </w:r>
            <w:r w:rsidR="00B84323"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p</w:t>
            </w:r>
            <w:r w:rsidR="00C9475E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royectos de innovación docente, etc</w:t>
            </w:r>
            <w: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.</w:t>
            </w:r>
            <w:r w:rsidR="00C9475E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)</w:t>
            </w:r>
          </w:p>
        </w:tc>
      </w:tr>
      <w:tr w:rsidR="006E293B" w:rsidRPr="00410319" w14:paraId="7828FF7F" w14:textId="77777777" w:rsidTr="00B12150">
        <w:trPr>
          <w:trHeight w:val="1191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03ABFD81" w14:textId="77777777" w:rsidR="006E293B" w:rsidRPr="00C9475E" w:rsidRDefault="006E293B" w:rsidP="00BB1744">
            <w:pPr>
              <w:rPr>
                <w:rFonts w:ascii="Calibri" w:hAnsi="Calibri"/>
                <w:sz w:val="20"/>
              </w:rPr>
            </w:pPr>
          </w:p>
        </w:tc>
      </w:tr>
      <w:tr w:rsidR="006E293B" w:rsidRPr="00410319" w14:paraId="1995007F" w14:textId="77777777" w:rsidTr="00B84323">
        <w:trPr>
          <w:trHeight w:val="964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57DEAFD5" w14:textId="77777777" w:rsidR="006E293B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2</w:t>
            </w:r>
            <w:r w:rsidR="006E293B" w:rsidRPr="00410319">
              <w:rPr>
                <w:rFonts w:ascii="Calibri" w:hAnsi="Calibri"/>
                <w:sz w:val="20"/>
                <w:lang w:val="gl-ES"/>
              </w:rPr>
              <w:t xml:space="preserve">.3. Calidade da formación docente (participación ou </w:t>
            </w:r>
            <w:r w:rsidR="006E293B" w:rsidRPr="00410319">
              <w:rPr>
                <w:rFonts w:ascii="Calibri" w:hAnsi="Calibri"/>
                <w:noProof/>
                <w:sz w:val="20"/>
                <w:lang w:val="gl-ES"/>
              </w:rPr>
              <w:t>impartición</w:t>
            </w:r>
            <w:r w:rsidR="006E293B" w:rsidRPr="00410319">
              <w:rPr>
                <w:rFonts w:ascii="Calibri" w:hAnsi="Calibri"/>
                <w:sz w:val="20"/>
                <w:lang w:val="gl-ES"/>
              </w:rPr>
              <w:t xml:space="preserve"> de actividades de formación docente universitaria, estadías en centros docentes, etc.)</w:t>
            </w:r>
          </w:p>
          <w:p w14:paraId="150C7298" w14:textId="77777777" w:rsidR="00B84323" w:rsidRPr="00410319" w:rsidRDefault="00B84323" w:rsidP="00BB1744">
            <w:pPr>
              <w:rPr>
                <w:rFonts w:ascii="Calibri" w:hAnsi="Calibri"/>
                <w:sz w:val="20"/>
                <w:lang w:val="gl-ES"/>
              </w:rPr>
            </w:pPr>
            <w:r w:rsidRPr="004F202A">
              <w:rPr>
                <w:rFonts w:asciiTheme="minorHAnsi" w:hAnsiTheme="minorHAnsi"/>
                <w:color w:val="5F5F5F"/>
                <w:sz w:val="16"/>
                <w:szCs w:val="16"/>
              </w:rPr>
              <w:t>(</w:t>
            </w:r>
            <w:r w:rsidRPr="00EC3F82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Calidad de la fo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rmación docente</w:t>
            </w:r>
            <w:r w:rsidR="00B13F8A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participación o impartición de actividades de formación docente universitaria, estancias en centros docentes, etc..)</w:t>
            </w:r>
          </w:p>
        </w:tc>
      </w:tr>
      <w:tr w:rsidR="006E293B" w:rsidRPr="00410319" w14:paraId="436CFC11" w14:textId="77777777" w:rsidTr="006E293B">
        <w:trPr>
          <w:trHeight w:val="1020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0440C25C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253EBFEB" w14:textId="77777777" w:rsidTr="001505A2">
        <w:trPr>
          <w:trHeight w:val="277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70EFE4E" w14:textId="77777777" w:rsidR="006E293B" w:rsidRPr="00410319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2</w:t>
            </w:r>
            <w:r w:rsidR="006E293B" w:rsidRPr="00410319">
              <w:rPr>
                <w:rFonts w:ascii="Calibri" w:hAnsi="Calibri"/>
                <w:sz w:val="20"/>
                <w:lang w:val="gl-ES"/>
              </w:rPr>
              <w:t>.4. Outros méritos relac</w:t>
            </w:r>
            <w:r w:rsidR="00B84323">
              <w:rPr>
                <w:rFonts w:ascii="Calibri" w:hAnsi="Calibri"/>
                <w:sz w:val="20"/>
                <w:lang w:val="gl-ES"/>
              </w:rPr>
              <w:t xml:space="preserve">ionados coa traxectoria docente: </w:t>
            </w:r>
            <w:r w:rsidR="00B84323" w:rsidRPr="00E15821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(Otros méritos relacionados con la trayectoria docente)</w:t>
            </w:r>
          </w:p>
        </w:tc>
      </w:tr>
      <w:tr w:rsidR="006E293B" w:rsidRPr="00410319" w14:paraId="2CBA76EF" w14:textId="77777777" w:rsidTr="00A42F98">
        <w:trPr>
          <w:trHeight w:val="1531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3555C15" w14:textId="77777777" w:rsidR="006E293B" w:rsidRPr="00410319" w:rsidRDefault="006E293B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</w:tc>
      </w:tr>
    </w:tbl>
    <w:p w14:paraId="0871787C" w14:textId="77777777" w:rsidR="000370E3" w:rsidRDefault="000370E3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1C7F82" w:rsidRPr="005B1B12" w14:paraId="064B03F9" w14:textId="77777777" w:rsidTr="00FB457A">
        <w:trPr>
          <w:trHeight w:val="279"/>
          <w:jc w:val="center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7CF5E" w14:textId="4ACD5F18" w:rsidR="001C7F82" w:rsidRPr="005B1B12" w:rsidRDefault="001C7F82" w:rsidP="008A592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EXPERIENCIA </w:t>
            </w:r>
            <w:r w:rsidRPr="00E32851">
              <w:rPr>
                <w:rFonts w:ascii="Calibri" w:hAnsi="Calibri"/>
                <w:b/>
                <w:sz w:val="22"/>
                <w:szCs w:val="22"/>
              </w:rPr>
              <w:t>ASISTENCIAL</w:t>
            </w:r>
          </w:p>
        </w:tc>
      </w:tr>
      <w:tr w:rsidR="001C7F82" w:rsidRPr="005B1B12" w14:paraId="758B8FC8" w14:textId="77777777" w:rsidTr="001C7F82">
        <w:trPr>
          <w:trHeight w:val="624"/>
          <w:jc w:val="center"/>
        </w:trPr>
        <w:tc>
          <w:tcPr>
            <w:tcW w:w="10205" w:type="dxa"/>
            <w:shd w:val="thinReverseDiagStripe" w:color="D9D9D9" w:fill="D9D9D9"/>
            <w:vAlign w:val="center"/>
          </w:tcPr>
          <w:p w14:paraId="06E40B20" w14:textId="793204D7" w:rsidR="001C7F82" w:rsidRPr="005B1B12" w:rsidRDefault="001C7F82" w:rsidP="008A592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(Exclusivamente para selección de </w:t>
            </w:r>
            <w:r w:rsidRPr="00234A2E">
              <w:rPr>
                <w:rFonts w:ascii="Calibri" w:hAnsi="Calibri"/>
                <w:sz w:val="22"/>
                <w:szCs w:val="22"/>
                <w:lang w:val="gl-ES"/>
              </w:rPr>
              <w:t>praza</w:t>
            </w:r>
            <w:r>
              <w:rPr>
                <w:rFonts w:ascii="Calibri" w:hAnsi="Calibri"/>
                <w:sz w:val="22"/>
                <w:szCs w:val="22"/>
              </w:rPr>
              <w:t>/s con vinculación asistencial</w:t>
            </w:r>
            <w:r w:rsidR="00277049">
              <w:rPr>
                <w:rFonts w:ascii="Calibri" w:hAnsi="Calibri"/>
                <w:sz w:val="22"/>
                <w:szCs w:val="22"/>
              </w:rPr>
              <w:t xml:space="preserve"> máximo 20 puntos)</w:t>
            </w:r>
          </w:p>
        </w:tc>
      </w:tr>
      <w:tr w:rsidR="00277049" w:rsidRPr="005B1B12" w14:paraId="78D28469" w14:textId="77777777" w:rsidTr="00277049">
        <w:trPr>
          <w:trHeight w:val="62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5E9442C6" w14:textId="77777777" w:rsidR="00277049" w:rsidRDefault="00277049" w:rsidP="008A592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17DE9A" w14:textId="77777777" w:rsidR="001C7F82" w:rsidRPr="00410319" w:rsidRDefault="001C7F82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C763A" w:rsidRPr="00410319" w14:paraId="700616C9" w14:textId="77777777" w:rsidTr="00630AC1">
        <w:trPr>
          <w:trHeight w:val="62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35FA2" w14:textId="23D7F418" w:rsidR="002C763A" w:rsidRPr="001C7F82" w:rsidRDefault="002C763A" w:rsidP="001C7F82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sz w:val="20"/>
                <w:lang w:val="gl-ES"/>
              </w:rPr>
            </w:pPr>
            <w:r w:rsidRPr="001C7F82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OUTROS MÉRITOS RELEVANTES PARA A PRAZA: </w:t>
            </w:r>
            <w:r w:rsidRPr="001C7F82">
              <w:rPr>
                <w:rFonts w:ascii="Calibri" w:hAnsi="Calibri"/>
                <w:sz w:val="20"/>
                <w:lang w:val="gl-ES"/>
              </w:rPr>
              <w:t xml:space="preserve">Máximo de </w:t>
            </w:r>
            <w:r w:rsidR="00A225E6">
              <w:rPr>
                <w:rFonts w:ascii="Calibri" w:hAnsi="Calibri"/>
                <w:sz w:val="20"/>
                <w:lang w:val="gl-ES"/>
              </w:rPr>
              <w:t>10</w:t>
            </w:r>
            <w:r w:rsidRPr="001C7F82">
              <w:rPr>
                <w:rFonts w:ascii="Calibri" w:hAnsi="Calibri"/>
                <w:sz w:val="20"/>
                <w:lang w:val="gl-ES"/>
              </w:rPr>
              <w:t xml:space="preserve"> puntos</w:t>
            </w:r>
          </w:p>
          <w:p w14:paraId="4E38B1B4" w14:textId="483D82F4" w:rsidR="00B84323" w:rsidRPr="00B84323" w:rsidRDefault="00B84323" w:rsidP="00B84323">
            <w:pPr>
              <w:pStyle w:val="Prrafodelista"/>
              <w:ind w:left="400" w:hanging="376"/>
              <w:rPr>
                <w:rFonts w:ascii="Calibri" w:hAnsi="Calibri"/>
                <w:sz w:val="22"/>
                <w:szCs w:val="22"/>
                <w:lang w:val="gl-ES"/>
              </w:rPr>
            </w:pPr>
            <w:r w:rsidRPr="00E23541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OTROS MÉRITOS RELEVANTES PARA LA PLAZA</w:t>
            </w:r>
            <w:r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 xml:space="preserve">: Máximo de </w:t>
            </w:r>
            <w:r w:rsidR="00383127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10 puntos</w:t>
            </w:r>
          </w:p>
        </w:tc>
      </w:tr>
      <w:tr w:rsidR="002C763A" w:rsidRPr="00410319" w14:paraId="048B7B35" w14:textId="77777777" w:rsidTr="00630AC1">
        <w:trPr>
          <w:trHeight w:val="39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34A51967" w14:textId="77777777" w:rsidR="002C763A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4</w:t>
            </w:r>
            <w:r w:rsidR="002C763A" w:rsidRPr="00410319">
              <w:rPr>
                <w:rFonts w:ascii="Calibri" w:hAnsi="Calibri"/>
                <w:sz w:val="20"/>
                <w:lang w:val="gl-ES"/>
              </w:rPr>
              <w:t>.1. Participación na xestión académica e na difusión da cultura universitaria</w:t>
            </w:r>
          </w:p>
          <w:p w14:paraId="3CCC4BFA" w14:textId="77777777" w:rsidR="00B84323" w:rsidRPr="00410319" w:rsidRDefault="00B84323" w:rsidP="00BB1744">
            <w:pPr>
              <w:rPr>
                <w:rFonts w:ascii="Calibri" w:hAnsi="Calibri"/>
                <w:sz w:val="20"/>
                <w:lang w:val="gl-ES"/>
              </w:rPr>
            </w:pPr>
            <w:r w:rsidRPr="00033008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(</w:t>
            </w:r>
            <w:r w:rsidRPr="00033008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Participación en la gestión académica y en la difusión de la cultura universitaria)</w:t>
            </w:r>
          </w:p>
        </w:tc>
      </w:tr>
      <w:tr w:rsidR="002C763A" w:rsidRPr="00410319" w14:paraId="5378316A" w14:textId="77777777" w:rsidTr="00630AC1">
        <w:trPr>
          <w:trHeight w:val="1134"/>
          <w:jc w:val="center"/>
        </w:trPr>
        <w:tc>
          <w:tcPr>
            <w:tcW w:w="10206" w:type="dxa"/>
            <w:shd w:val="clear" w:color="auto" w:fill="auto"/>
          </w:tcPr>
          <w:p w14:paraId="76025B5F" w14:textId="77777777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0D2BEAF0" w14:textId="77777777" w:rsidTr="00630AC1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450C8A8C" w14:textId="77777777" w:rsidR="002C763A" w:rsidRPr="00410319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4</w:t>
            </w:r>
            <w:r w:rsidR="00B84323">
              <w:rPr>
                <w:rFonts w:ascii="Calibri" w:hAnsi="Calibri"/>
                <w:sz w:val="20"/>
                <w:lang w:val="gl-ES"/>
              </w:rPr>
              <w:t xml:space="preserve">.2. Mobilidade </w:t>
            </w:r>
            <w:r w:rsidR="00B84323" w:rsidRPr="00B62B1F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(Movilidad)</w:t>
            </w:r>
          </w:p>
        </w:tc>
      </w:tr>
      <w:tr w:rsidR="002C763A" w:rsidRPr="00410319" w14:paraId="0FD97596" w14:textId="77777777" w:rsidTr="00630AC1">
        <w:trPr>
          <w:trHeight w:val="1191"/>
          <w:jc w:val="center"/>
        </w:trPr>
        <w:tc>
          <w:tcPr>
            <w:tcW w:w="10206" w:type="dxa"/>
            <w:shd w:val="clear" w:color="auto" w:fill="auto"/>
          </w:tcPr>
          <w:p w14:paraId="68E0B700" w14:textId="77777777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78B6A6E6" w14:textId="77777777" w:rsidTr="00630AC1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2480B544" w14:textId="0F7013C7" w:rsidR="002C763A" w:rsidRPr="00410319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4</w:t>
            </w:r>
            <w:r w:rsidR="002C763A" w:rsidRPr="00410319">
              <w:rPr>
                <w:rFonts w:ascii="Calibri" w:hAnsi="Calibri"/>
                <w:sz w:val="20"/>
                <w:lang w:val="gl-ES"/>
              </w:rPr>
              <w:t>.3. Coñe</w:t>
            </w:r>
            <w:r w:rsidR="00B84323">
              <w:rPr>
                <w:rFonts w:ascii="Calibri" w:hAnsi="Calibri"/>
                <w:sz w:val="20"/>
                <w:lang w:val="gl-ES"/>
              </w:rPr>
              <w:t xml:space="preserve">cemento de </w:t>
            </w:r>
            <w:r w:rsidR="00383127">
              <w:rPr>
                <w:rFonts w:ascii="Calibri" w:hAnsi="Calibri"/>
                <w:sz w:val="20"/>
                <w:lang w:val="gl-ES"/>
              </w:rPr>
              <w:t>i</w:t>
            </w:r>
            <w:r w:rsidR="00B84323">
              <w:rPr>
                <w:rFonts w:ascii="Calibri" w:hAnsi="Calibri"/>
                <w:sz w:val="20"/>
                <w:lang w:val="gl-ES"/>
              </w:rPr>
              <w:t xml:space="preserve">diomas estranxeiros  </w:t>
            </w:r>
            <w:r w:rsidR="00B84323" w:rsidRPr="00B62B1F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(Conocimiento de idiomas extranjeros)</w:t>
            </w:r>
          </w:p>
        </w:tc>
      </w:tr>
      <w:tr w:rsidR="002C763A" w:rsidRPr="00410319" w14:paraId="00D4B78E" w14:textId="77777777" w:rsidTr="00630AC1">
        <w:trPr>
          <w:trHeight w:val="567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9F926E3" w14:textId="77777777" w:rsidR="002C763A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2C2267A7" w14:textId="77777777" w:rsidR="00390822" w:rsidRDefault="00390822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7AC3A7D4" w14:textId="77777777" w:rsidR="00390822" w:rsidRDefault="00390822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0F99996B" w14:textId="77777777" w:rsidR="00390822" w:rsidRDefault="00390822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08B24A76" w14:textId="77777777" w:rsidR="00390822" w:rsidRDefault="00390822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20456D0D" w14:textId="77777777" w:rsidR="00390822" w:rsidRDefault="00390822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122DC469" w14:textId="77777777" w:rsidR="00390822" w:rsidRPr="00410319" w:rsidRDefault="00390822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37810742" w14:textId="77777777" w:rsidTr="00630AC1">
        <w:trPr>
          <w:trHeight w:val="283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927A08" w14:textId="77777777" w:rsidR="002C763A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lastRenderedPageBreak/>
              <w:t>4</w:t>
            </w:r>
            <w:r w:rsidR="002C763A" w:rsidRPr="00410319">
              <w:rPr>
                <w:rFonts w:ascii="Calibri" w:hAnsi="Calibri"/>
                <w:sz w:val="20"/>
                <w:lang w:val="gl-ES"/>
              </w:rPr>
              <w:t>.4. Acreditación ou habilitación para unha figura de categoría superior á da praza en concurso</w:t>
            </w:r>
          </w:p>
          <w:p w14:paraId="3D606EA2" w14:textId="77777777" w:rsidR="00B84323" w:rsidRPr="00B62B1F" w:rsidRDefault="00B84323" w:rsidP="00BB1744">
            <w:pPr>
              <w:rPr>
                <w:rFonts w:ascii="Calibri" w:hAnsi="Calibri"/>
                <w:sz w:val="16"/>
                <w:szCs w:val="16"/>
                <w:lang w:val="gl-ES"/>
              </w:rPr>
            </w:pPr>
            <w:r w:rsidRPr="00B62B1F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(Acreditación o habilitación para una figura de categoría superior a la de la plaza en concurso)</w:t>
            </w:r>
          </w:p>
        </w:tc>
      </w:tr>
      <w:tr w:rsidR="002C763A" w:rsidRPr="00410319" w14:paraId="5E55D55E" w14:textId="77777777" w:rsidTr="00A17DEF">
        <w:trPr>
          <w:trHeight w:val="1528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C00309D" w14:textId="77777777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520E9E0F" w14:textId="77777777" w:rsidTr="00630AC1">
        <w:trPr>
          <w:trHeight w:val="277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DE76B5D" w14:textId="77777777" w:rsidR="002C763A" w:rsidRPr="00410319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4</w:t>
            </w:r>
            <w:r w:rsidR="00B84323">
              <w:rPr>
                <w:rFonts w:ascii="Calibri" w:hAnsi="Calibri"/>
                <w:sz w:val="20"/>
                <w:lang w:val="gl-ES"/>
              </w:rPr>
              <w:t xml:space="preserve">.5. Outros </w:t>
            </w:r>
            <w:r w:rsidR="00B84323"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(Otros)</w:t>
            </w:r>
          </w:p>
        </w:tc>
      </w:tr>
      <w:tr w:rsidR="002C763A" w:rsidRPr="00410319" w14:paraId="486CBFEA" w14:textId="77777777" w:rsidTr="00A17DEF">
        <w:trPr>
          <w:trHeight w:val="118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5D28609" w14:textId="77777777" w:rsidR="002C763A" w:rsidRPr="00760DB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1C7F82" w:rsidRPr="00410319" w14:paraId="418DBA4B" w14:textId="77777777" w:rsidTr="00A17DEF">
        <w:trPr>
          <w:trHeight w:val="328"/>
          <w:jc w:val="center"/>
        </w:trPr>
        <w:tc>
          <w:tcPr>
            <w:tcW w:w="1020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14:paraId="0F0B5A23" w14:textId="77777777" w:rsidR="001C7F82" w:rsidRPr="00760DB9" w:rsidRDefault="001C7F82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F136EF" w:rsidRPr="00EA00CC" w14:paraId="68F5AA17" w14:textId="77777777" w:rsidTr="00630AC1">
        <w:trPr>
          <w:trHeight w:val="56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7530B752" w14:textId="77777777" w:rsidR="00F136EF" w:rsidRPr="00EA00CC" w:rsidRDefault="00F136EF" w:rsidP="00C10DB0">
            <w:pPr>
              <w:jc w:val="left"/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CRITERIOS DE ASIGNACIÓN DO GRAO DE AFINIDADE </w:t>
            </w:r>
            <w:r w:rsidRPr="00FA73E3">
              <w:rPr>
                <w:rFonts w:ascii="Calibri" w:hAnsi="Calibri"/>
                <w:sz w:val="18"/>
                <w:szCs w:val="18"/>
                <w:lang w:val="gl-ES"/>
              </w:rPr>
              <w:t>(</w:t>
            </w:r>
            <w:r w:rsidRPr="00FA73E3">
              <w:rPr>
                <w:rFonts w:asciiTheme="minorHAnsi" w:hAnsiTheme="minorHAnsi" w:cs="Arial"/>
                <w:b/>
                <w:color w:val="808080"/>
                <w:sz w:val="18"/>
                <w:szCs w:val="18"/>
                <w:lang w:val="gl-ES"/>
              </w:rPr>
              <w:t>Criterios para asignar el GRADO de AFINIDAD)</w:t>
            </w:r>
          </w:p>
        </w:tc>
      </w:tr>
      <w:tr w:rsidR="00F136EF" w:rsidRPr="00EA00CC" w14:paraId="3D6030B7" w14:textId="77777777" w:rsidTr="00630AC1">
        <w:trPr>
          <w:trHeight w:val="2778"/>
          <w:jc w:val="center"/>
        </w:trPr>
        <w:tc>
          <w:tcPr>
            <w:tcW w:w="102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14:paraId="338B2460" w14:textId="767BA67B" w:rsidR="00F136EF" w:rsidRDefault="00F136EF" w:rsidP="00C10DB0">
            <w:pPr>
              <w:rPr>
                <w:rFonts w:asciiTheme="minorHAnsi" w:hAnsiTheme="minorHAnsi" w:cs="Arial"/>
                <w:sz w:val="20"/>
                <w:lang w:val="gl-ES"/>
              </w:rPr>
            </w:pPr>
            <w:r>
              <w:rPr>
                <w:rFonts w:asciiTheme="minorHAnsi" w:hAnsiTheme="minorHAnsi" w:cs="Arial"/>
                <w:sz w:val="20"/>
                <w:lang w:val="gl-ES"/>
              </w:rPr>
              <w:t xml:space="preserve">En relación a asignación do criterio de grao de afinidade, a Comisión </w:t>
            </w:r>
            <w:r w:rsidRPr="00F16BF9">
              <w:rPr>
                <w:rFonts w:asciiTheme="minorHAnsi" w:hAnsiTheme="minorHAnsi" w:cs="Arial"/>
                <w:b/>
                <w:sz w:val="20"/>
                <w:lang w:val="gl-ES"/>
              </w:rPr>
              <w:t>acorda</w:t>
            </w:r>
            <w:r>
              <w:rPr>
                <w:rFonts w:asciiTheme="minorHAnsi" w:hAnsiTheme="minorHAnsi" w:cs="Arial"/>
                <w:b/>
                <w:sz w:val="20"/>
                <w:lang w:val="gl-ES"/>
              </w:rPr>
              <w:t xml:space="preserve"> </w:t>
            </w:r>
            <w:r w:rsidRPr="005F4A32">
              <w:rPr>
                <w:rFonts w:asciiTheme="minorHAnsi" w:hAnsiTheme="minorHAnsi" w:cs="Arial"/>
                <w:sz w:val="16"/>
                <w:szCs w:val="16"/>
                <w:lang w:val="gl-ES"/>
              </w:rPr>
              <w:t>(marque X no suposto de asignar</w:t>
            </w:r>
            <w:r>
              <w:rPr>
                <w:rFonts w:asciiTheme="minorHAnsi" w:hAnsiTheme="minorHAnsi" w:cs="Arial"/>
                <w:sz w:val="16"/>
                <w:szCs w:val="16"/>
                <w:lang w:val="gl-ES"/>
              </w:rPr>
              <w:t xml:space="preserve"> afinidades</w:t>
            </w:r>
            <w:r w:rsidRPr="005F4A32">
              <w:rPr>
                <w:rFonts w:asciiTheme="minorHAnsi" w:hAnsiTheme="minorHAnsi" w:cs="Arial"/>
                <w:sz w:val="16"/>
                <w:szCs w:val="16"/>
                <w:lang w:val="gl-ES"/>
              </w:rPr>
              <w:t>)</w:t>
            </w:r>
            <w:r>
              <w:rPr>
                <w:rFonts w:asciiTheme="minorHAnsi" w:hAnsiTheme="minorHAnsi" w:cs="Arial"/>
                <w:sz w:val="20"/>
                <w:lang w:val="gl-ES"/>
              </w:rPr>
              <w:t>:</w:t>
            </w:r>
          </w:p>
          <w:p w14:paraId="7BFF3F8D" w14:textId="77777777" w:rsidR="00F136EF" w:rsidRDefault="00F136EF" w:rsidP="00C10DB0">
            <w:pPr>
              <w:rPr>
                <w:rFonts w:asciiTheme="minorHAnsi" w:hAnsiTheme="minorHAnsi" w:cs="Arial"/>
                <w:sz w:val="20"/>
                <w:lang w:val="gl-ES"/>
              </w:rPr>
            </w:pPr>
          </w:p>
          <w:p w14:paraId="0A360BC6" w14:textId="77777777" w:rsidR="00F136EF" w:rsidRPr="00FA73E3" w:rsidRDefault="00F136EF" w:rsidP="00C10DB0">
            <w:pPr>
              <w:ind w:left="308"/>
              <w:rPr>
                <w:rFonts w:asciiTheme="minorHAnsi" w:hAnsiTheme="minorHAnsi"/>
                <w:sz w:val="20"/>
                <w:lang w:val="gl-ES"/>
              </w:rPr>
            </w:pPr>
            <w:r w:rsidRPr="00FA73E3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049">
              <w:rPr>
                <w:rFonts w:asciiTheme="minorHAnsi" w:hAnsiTheme="minorHAnsi"/>
                <w:sz w:val="28"/>
                <w:szCs w:val="28"/>
                <w:lang w:val="pt-PT"/>
              </w:rPr>
              <w:instrText xml:space="preserve"> FORMCHECKBOX </w:instrText>
            </w:r>
            <w:r w:rsidR="00697272">
              <w:rPr>
                <w:rFonts w:asciiTheme="minorHAnsi" w:hAnsiTheme="minorHAnsi"/>
                <w:sz w:val="28"/>
                <w:szCs w:val="28"/>
              </w:rPr>
            </w:r>
            <w:r w:rsidR="00697272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FA73E3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277049">
              <w:rPr>
                <w:rFonts w:asciiTheme="minorHAnsi" w:hAnsiTheme="minorHAnsi"/>
                <w:szCs w:val="24"/>
                <w:lang w:val="pt-PT"/>
              </w:rPr>
              <w:t xml:space="preserve"> </w:t>
            </w:r>
            <w:r w:rsidRPr="00FA73E3">
              <w:rPr>
                <w:rFonts w:asciiTheme="minorHAnsi" w:hAnsiTheme="minorHAnsi"/>
                <w:sz w:val="20"/>
                <w:lang w:val="gl-ES"/>
              </w:rPr>
              <w:t>Asignar os seguintes graos de afinidade, que se aplicarán na valoración dos méritos alegado</w:t>
            </w:r>
            <w:r w:rsidR="00C9475E" w:rsidRPr="00FA73E3">
              <w:rPr>
                <w:rFonts w:asciiTheme="minorHAnsi" w:hAnsiTheme="minorHAnsi"/>
                <w:sz w:val="20"/>
                <w:lang w:val="gl-ES"/>
              </w:rPr>
              <w:t>/</w:t>
            </w:r>
            <w:r w:rsidRPr="00FA73E3">
              <w:rPr>
                <w:rFonts w:asciiTheme="minorHAnsi" w:hAnsiTheme="minorHAnsi"/>
                <w:sz w:val="20"/>
                <w:lang w:val="gl-ES"/>
              </w:rPr>
              <w:t>s polo</w:t>
            </w:r>
            <w:r w:rsidR="00C9475E" w:rsidRPr="00FA73E3">
              <w:rPr>
                <w:rFonts w:asciiTheme="minorHAnsi" w:hAnsiTheme="minorHAnsi"/>
                <w:sz w:val="20"/>
                <w:lang w:val="gl-ES"/>
              </w:rPr>
              <w:t>/</w:t>
            </w:r>
            <w:r w:rsidRPr="00FA73E3">
              <w:rPr>
                <w:rFonts w:asciiTheme="minorHAnsi" w:hAnsiTheme="minorHAnsi"/>
                <w:sz w:val="20"/>
                <w:lang w:val="gl-ES"/>
              </w:rPr>
              <w:t>s participante</w:t>
            </w:r>
            <w:r w:rsidR="00C9475E" w:rsidRPr="00FA73E3">
              <w:rPr>
                <w:rFonts w:asciiTheme="minorHAnsi" w:hAnsiTheme="minorHAnsi"/>
                <w:sz w:val="20"/>
                <w:lang w:val="gl-ES"/>
              </w:rPr>
              <w:t>/</w:t>
            </w:r>
            <w:r w:rsidRPr="00FA73E3">
              <w:rPr>
                <w:rFonts w:asciiTheme="minorHAnsi" w:hAnsiTheme="minorHAnsi"/>
                <w:sz w:val="20"/>
                <w:lang w:val="gl-ES"/>
              </w:rPr>
              <w:t>s, nos apartad</w:t>
            </w:r>
            <w:r w:rsidR="00204465" w:rsidRPr="00FA73E3">
              <w:rPr>
                <w:rFonts w:asciiTheme="minorHAnsi" w:hAnsiTheme="minorHAnsi"/>
                <w:sz w:val="20"/>
                <w:lang w:val="gl-ES"/>
              </w:rPr>
              <w:t>os de</w:t>
            </w:r>
            <w:r w:rsidRPr="00FA73E3">
              <w:rPr>
                <w:rFonts w:asciiTheme="minorHAnsi" w:hAnsiTheme="minorHAnsi"/>
                <w:sz w:val="20"/>
                <w:lang w:val="gl-ES"/>
              </w:rPr>
              <w:t xml:space="preserve"> traxectoria investigadora e de transferencia(TIT), e traxectoria docente (T.D.): </w:t>
            </w:r>
          </w:p>
          <w:p w14:paraId="566E4EAB" w14:textId="77777777" w:rsidR="00F136EF" w:rsidRPr="00277049" w:rsidRDefault="00F136EF" w:rsidP="00C10DB0">
            <w:pPr>
              <w:ind w:left="308"/>
              <w:rPr>
                <w:rFonts w:asciiTheme="minorHAnsi" w:hAnsiTheme="minorHAnsi"/>
                <w:sz w:val="20"/>
                <w:lang w:val="pt-PT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4"/>
              <w:gridCol w:w="5392"/>
            </w:tblGrid>
            <w:tr w:rsidR="00F136EF" w:rsidRPr="00F16BF9" w14:paraId="3B34890D" w14:textId="77777777" w:rsidTr="00C10DB0">
              <w:trPr>
                <w:trHeight w:val="340"/>
                <w:jc w:val="center"/>
              </w:trPr>
              <w:tc>
                <w:tcPr>
                  <w:tcW w:w="1564" w:type="dxa"/>
                  <w:vAlign w:val="center"/>
                </w:tcPr>
                <w:p w14:paraId="60CCE89C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  <w:t>GRAO AFINIDADE</w:t>
                  </w:r>
                </w:p>
              </w:tc>
              <w:tc>
                <w:tcPr>
                  <w:tcW w:w="5392" w:type="dxa"/>
                  <w:vAlign w:val="center"/>
                </w:tcPr>
                <w:p w14:paraId="3004977E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  <w:t>CRITERIO</w:t>
                  </w:r>
                </w:p>
              </w:tc>
            </w:tr>
            <w:tr w:rsidR="00F136EF" w:rsidRPr="00277049" w14:paraId="3E511FF7" w14:textId="77777777" w:rsidTr="00C10DB0">
              <w:trPr>
                <w:trHeight w:val="242"/>
                <w:jc w:val="center"/>
              </w:trPr>
              <w:tc>
                <w:tcPr>
                  <w:tcW w:w="1564" w:type="dxa"/>
                  <w:vAlign w:val="center"/>
                </w:tcPr>
                <w:p w14:paraId="697A8E1D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3</w:t>
                  </w:r>
                </w:p>
              </w:tc>
              <w:tc>
                <w:tcPr>
                  <w:tcW w:w="5392" w:type="dxa"/>
                </w:tcPr>
                <w:p w14:paraId="1DAAD8F0" w14:textId="77777777" w:rsidR="00F136EF" w:rsidRPr="00FA73E3" w:rsidRDefault="00F136EF" w:rsidP="00C10DB0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relacionado coa área de coñecemento da praza</w:t>
                  </w:r>
                </w:p>
              </w:tc>
            </w:tr>
            <w:tr w:rsidR="00F136EF" w:rsidRPr="00F16BF9" w14:paraId="043A71A0" w14:textId="77777777" w:rsidTr="00C10DB0">
              <w:trPr>
                <w:trHeight w:val="254"/>
                <w:jc w:val="center"/>
              </w:trPr>
              <w:tc>
                <w:tcPr>
                  <w:tcW w:w="1564" w:type="dxa"/>
                  <w:vAlign w:val="center"/>
                </w:tcPr>
                <w:p w14:paraId="49442A16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2</w:t>
                  </w:r>
                </w:p>
              </w:tc>
              <w:tc>
                <w:tcPr>
                  <w:tcW w:w="5392" w:type="dxa"/>
                </w:tcPr>
                <w:p w14:paraId="570F6249" w14:textId="589CC778" w:rsidR="00F136EF" w:rsidRPr="00FA73E3" w:rsidRDefault="00F136EF" w:rsidP="00C10DB0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 xml:space="preserve">Mérito relacionado coa área de coñecemento afín </w:t>
                  </w:r>
                  <w:r w:rsidR="00383127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á</w:t>
                  </w: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 xml:space="preserve"> praza</w:t>
                  </w:r>
                </w:p>
              </w:tc>
            </w:tr>
            <w:tr w:rsidR="00F136EF" w:rsidRPr="00277049" w14:paraId="59508549" w14:textId="77777777" w:rsidTr="00C10DB0">
              <w:trPr>
                <w:trHeight w:val="254"/>
                <w:jc w:val="center"/>
              </w:trPr>
              <w:tc>
                <w:tcPr>
                  <w:tcW w:w="1564" w:type="dxa"/>
                  <w:vAlign w:val="center"/>
                </w:tcPr>
                <w:p w14:paraId="5125B834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1</w:t>
                  </w:r>
                </w:p>
              </w:tc>
              <w:tc>
                <w:tcPr>
                  <w:tcW w:w="5392" w:type="dxa"/>
                </w:tcPr>
                <w:p w14:paraId="2F187BC2" w14:textId="77777777" w:rsidR="00F136EF" w:rsidRPr="00FA73E3" w:rsidRDefault="00F136EF" w:rsidP="00C10DB0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relacionado coa rama de coñecemento (grande área) da praza</w:t>
                  </w:r>
                </w:p>
              </w:tc>
            </w:tr>
            <w:tr w:rsidR="00F136EF" w:rsidRPr="00F16BF9" w14:paraId="14367093" w14:textId="77777777" w:rsidTr="00C10DB0">
              <w:trPr>
                <w:trHeight w:val="242"/>
                <w:jc w:val="center"/>
              </w:trPr>
              <w:tc>
                <w:tcPr>
                  <w:tcW w:w="1564" w:type="dxa"/>
                  <w:vAlign w:val="center"/>
                </w:tcPr>
                <w:p w14:paraId="01162A20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0</w:t>
                  </w:r>
                </w:p>
              </w:tc>
              <w:tc>
                <w:tcPr>
                  <w:tcW w:w="5392" w:type="dxa"/>
                </w:tcPr>
                <w:p w14:paraId="4A5AB09E" w14:textId="59B36965" w:rsidR="00F136EF" w:rsidRPr="00FA73E3" w:rsidRDefault="00F136EF" w:rsidP="00C10DB0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sen relación co ámbito da praza</w:t>
                  </w:r>
                </w:p>
              </w:tc>
            </w:tr>
          </w:tbl>
          <w:p w14:paraId="078967CF" w14:textId="77777777" w:rsidR="00F136EF" w:rsidRPr="00724A5D" w:rsidRDefault="00F136EF" w:rsidP="00724A5D">
            <w:pPr>
              <w:ind w:left="308"/>
              <w:rPr>
                <w:rFonts w:asciiTheme="minorHAnsi" w:hAnsiTheme="minorHAnsi" w:cs="Arial"/>
                <w:b/>
                <w:color w:val="FF0000"/>
                <w:sz w:val="20"/>
                <w:highlight w:val="yellow"/>
                <w:lang w:val="gl-ES"/>
              </w:rPr>
            </w:pPr>
          </w:p>
        </w:tc>
      </w:tr>
    </w:tbl>
    <w:p w14:paraId="739641AE" w14:textId="77777777" w:rsidR="00050954" w:rsidRDefault="00050954" w:rsidP="00B13226">
      <w:pPr>
        <w:rPr>
          <w:rFonts w:asciiTheme="minorHAnsi" w:hAnsiTheme="minorHAnsi" w:cs="Arial"/>
          <w:sz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136EF" w:rsidRPr="00EA00CC" w14:paraId="30BB82F3" w14:textId="77777777" w:rsidTr="001E3BC9">
        <w:trPr>
          <w:trHeight w:val="56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6F9E6C4A" w14:textId="77777777" w:rsidR="00F136EF" w:rsidRPr="004014AC" w:rsidRDefault="00F136EF" w:rsidP="00C10DB0">
            <w:pPr>
              <w:jc w:val="left"/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 w:rsidRPr="004014AC">
              <w:rPr>
                <w:rFonts w:ascii="Calibri" w:hAnsi="Calibri"/>
                <w:b/>
                <w:sz w:val="22"/>
                <w:szCs w:val="22"/>
                <w:lang w:val="gl-ES"/>
              </w:rPr>
              <w:t>PUNTUACIÓN DE ACCESO Á SEGUNDA PROBA DO CONCURSO</w:t>
            </w:r>
          </w:p>
          <w:p w14:paraId="2BAD41A1" w14:textId="77777777" w:rsidR="00F136EF" w:rsidRPr="00B84323" w:rsidRDefault="00F136EF" w:rsidP="00C10DB0">
            <w:pPr>
              <w:jc w:val="left"/>
              <w:rPr>
                <w:rFonts w:ascii="Calibri" w:hAnsi="Calibri"/>
                <w:sz w:val="18"/>
                <w:szCs w:val="18"/>
                <w:lang w:val="gl-ES"/>
              </w:rPr>
            </w:pPr>
            <w:r w:rsidRPr="004014AC">
              <w:rPr>
                <w:rFonts w:ascii="Calibri" w:hAnsi="Calibri"/>
                <w:color w:val="808080" w:themeColor="background1" w:themeShade="80"/>
                <w:sz w:val="18"/>
                <w:szCs w:val="18"/>
                <w:lang w:val="gl-ES"/>
              </w:rPr>
              <w:t>PUNTUACIÓN DE ACCESO A LA SEGUNGA PRUEBA DEL CONCURSO</w:t>
            </w:r>
          </w:p>
        </w:tc>
      </w:tr>
      <w:tr w:rsidR="00F136EF" w:rsidRPr="00EA00CC" w14:paraId="4CF8D1E9" w14:textId="77777777" w:rsidTr="00095EAE">
        <w:trPr>
          <w:trHeight w:val="1247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14:paraId="4DBA4461" w14:textId="77777777" w:rsidR="00A17DEF" w:rsidRDefault="00A17DEF" w:rsidP="00C10DB0">
            <w:pPr>
              <w:jc w:val="left"/>
              <w:rPr>
                <w:rFonts w:ascii="Calibri" w:hAnsi="Calibri"/>
                <w:sz w:val="16"/>
                <w:szCs w:val="16"/>
                <w:lang w:val="gl-ES"/>
              </w:rPr>
            </w:pPr>
          </w:p>
          <w:p w14:paraId="249B665E" w14:textId="3D4651BB" w:rsidR="00F136EF" w:rsidRDefault="00F136EF" w:rsidP="00C10DB0">
            <w:pPr>
              <w:jc w:val="left"/>
              <w:rPr>
                <w:rFonts w:ascii="Calibri" w:hAnsi="Calibri"/>
                <w:sz w:val="16"/>
                <w:szCs w:val="16"/>
                <w:lang w:val="gl-ES"/>
              </w:rPr>
            </w:pP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Tendo en conta o carácter eliminatorio de cada unha das </w:t>
            </w:r>
            <w:r>
              <w:rPr>
                <w:rFonts w:ascii="Calibri" w:hAnsi="Calibri"/>
                <w:sz w:val="16"/>
                <w:szCs w:val="16"/>
                <w:lang w:val="gl-ES"/>
              </w:rPr>
              <w:t>probas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  <w:lang w:val="gl-ES"/>
              </w:rPr>
              <w:t>indicase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a puntuaci</w:t>
            </w:r>
            <w:r>
              <w:rPr>
                <w:rFonts w:ascii="Calibri" w:hAnsi="Calibri"/>
                <w:sz w:val="16"/>
                <w:szCs w:val="16"/>
                <w:lang w:val="gl-ES"/>
              </w:rPr>
              <w:t xml:space="preserve">ón mínima requirida para superar a 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primeira </w:t>
            </w:r>
            <w:r>
              <w:rPr>
                <w:rFonts w:ascii="Calibri" w:hAnsi="Calibri"/>
                <w:sz w:val="16"/>
                <w:szCs w:val="16"/>
                <w:lang w:val="gl-ES"/>
              </w:rPr>
              <w:t>proba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do concurso (nota de corte)</w:t>
            </w:r>
            <w:r>
              <w:rPr>
                <w:rFonts w:ascii="Calibri" w:hAnsi="Calibri"/>
                <w:sz w:val="16"/>
                <w:szCs w:val="16"/>
                <w:lang w:val="gl-ES"/>
              </w:rPr>
              <w:t xml:space="preserve">. </w:t>
            </w:r>
          </w:p>
          <w:p w14:paraId="78B2DF90" w14:textId="77777777" w:rsidR="00F136EF" w:rsidRPr="00324060" w:rsidRDefault="00F136EF" w:rsidP="00C10DB0">
            <w:pPr>
              <w:jc w:val="left"/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</w:pPr>
            <w:r w:rsidRPr="00324060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 xml:space="preserve">Teniendo en cuenta el carácter eliminatorio de cada una de las pruebas, se indica la puntuación mínima requerida </w:t>
            </w:r>
            <w:r w:rsidR="002113FE" w:rsidRPr="00324060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>para superar</w:t>
            </w:r>
            <w:r w:rsidRPr="00324060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 xml:space="preserve"> la primera prueba del concurso (nota de corte)</w:t>
            </w:r>
          </w:p>
          <w:p w14:paraId="4EB4AE94" w14:textId="77777777" w:rsidR="00A17DEF" w:rsidRDefault="00A17DEF" w:rsidP="00C10DB0">
            <w:pPr>
              <w:ind w:firstLine="449"/>
              <w:jc w:val="left"/>
              <w:rPr>
                <w:rFonts w:ascii="Calibri" w:hAnsi="Calibri"/>
                <w:b/>
                <w:sz w:val="22"/>
                <w:szCs w:val="22"/>
                <w:lang w:val="gl-ES"/>
              </w:rPr>
            </w:pPr>
          </w:p>
          <w:p w14:paraId="01379918" w14:textId="31D2721C" w:rsidR="00F136EF" w:rsidRPr="00A02954" w:rsidRDefault="002113FE" w:rsidP="00C10DB0">
            <w:pPr>
              <w:ind w:firstLine="449"/>
              <w:jc w:val="left"/>
              <w:rPr>
                <w:rFonts w:ascii="Calibri" w:hAnsi="Calibri"/>
                <w:szCs w:val="24"/>
                <w:lang w:val="gl-ES"/>
              </w:rPr>
            </w:pPr>
            <w:r w:rsidRPr="002113FE">
              <w:rPr>
                <w:rFonts w:ascii="Calibri" w:hAnsi="Calibri"/>
                <w:b/>
                <w:sz w:val="22"/>
                <w:szCs w:val="22"/>
                <w:lang w:val="gl-ES"/>
              </w:rPr>
              <w:t>PUNTUACIÓN</w:t>
            </w:r>
            <w:r>
              <w:rPr>
                <w:rFonts w:ascii="Calibri" w:hAnsi="Calibri"/>
                <w:szCs w:val="24"/>
                <w:lang w:val="gl-ES"/>
              </w:rPr>
              <w:t>:</w:t>
            </w:r>
          </w:p>
        </w:tc>
      </w:tr>
    </w:tbl>
    <w:p w14:paraId="1C16946E" w14:textId="77777777" w:rsidR="00971609" w:rsidRPr="00410319" w:rsidRDefault="00971609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Style w:val="Tablaconcuadrcu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1838"/>
        <w:gridCol w:w="5108"/>
        <w:gridCol w:w="2126"/>
      </w:tblGrid>
      <w:tr w:rsidR="00FD0CFB" w:rsidRPr="00410319" w14:paraId="41BB5C0B" w14:textId="77777777" w:rsidTr="00383127">
        <w:trPr>
          <w:gridBefore w:val="1"/>
          <w:wBefore w:w="567" w:type="dxa"/>
          <w:trHeight w:val="454"/>
          <w:jc w:val="center"/>
        </w:trPr>
        <w:tc>
          <w:tcPr>
            <w:tcW w:w="2122" w:type="dxa"/>
            <w:gridSpan w:val="2"/>
            <w:vMerge w:val="restart"/>
          </w:tcPr>
          <w:p w14:paraId="2948FC05" w14:textId="77777777" w:rsidR="00FD0CFB" w:rsidRDefault="00FD0CFB" w:rsidP="00701547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 xml:space="preserve">SEGUNDA </w:t>
            </w:r>
            <w:r w:rsidR="00351F38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PROBA</w:t>
            </w: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:</w:t>
            </w:r>
          </w:p>
          <w:p w14:paraId="6FF9028D" w14:textId="77777777" w:rsidR="00701547" w:rsidRPr="00701547" w:rsidRDefault="00701547" w:rsidP="00701547">
            <w:pPr>
              <w:jc w:val="center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701547">
              <w:rPr>
                <w:rFonts w:asciiTheme="minorHAnsi" w:hAnsiTheme="minorHAnsi"/>
                <w:sz w:val="18"/>
                <w:szCs w:val="18"/>
                <w:lang w:val="gl-ES"/>
              </w:rPr>
              <w:t>Máximo 100 puntos</w:t>
            </w:r>
          </w:p>
        </w:tc>
        <w:tc>
          <w:tcPr>
            <w:tcW w:w="7234" w:type="dxa"/>
            <w:gridSpan w:val="2"/>
          </w:tcPr>
          <w:p w14:paraId="3EE3BC4B" w14:textId="77777777" w:rsidR="00FD0CFB" w:rsidRPr="00410319" w:rsidRDefault="00FD0CFB" w:rsidP="00267347">
            <w:pPr>
              <w:pStyle w:val="Prrafodelista"/>
              <w:numPr>
                <w:ilvl w:val="0"/>
                <w:numId w:val="4"/>
              </w:numPr>
              <w:ind w:left="457" w:hanging="426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PROXECTO DE ACTIVIDADES DOCENTES</w:t>
            </w:r>
          </w:p>
        </w:tc>
      </w:tr>
      <w:tr w:rsidR="00FD0CFB" w:rsidRPr="00410319" w14:paraId="015BE7F9" w14:textId="77777777" w:rsidTr="00383127">
        <w:trPr>
          <w:gridBefore w:val="1"/>
          <w:wBefore w:w="567" w:type="dxa"/>
          <w:trHeight w:val="510"/>
          <w:jc w:val="center"/>
        </w:trPr>
        <w:tc>
          <w:tcPr>
            <w:tcW w:w="2122" w:type="dxa"/>
            <w:gridSpan w:val="2"/>
            <w:vMerge/>
          </w:tcPr>
          <w:p w14:paraId="4BC6E0D2" w14:textId="77777777" w:rsidR="00FD0CFB" w:rsidRPr="00410319" w:rsidRDefault="00FD0CFB" w:rsidP="00B13226">
            <w:pPr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</w:p>
        </w:tc>
        <w:tc>
          <w:tcPr>
            <w:tcW w:w="7234" w:type="dxa"/>
            <w:gridSpan w:val="2"/>
            <w:vAlign w:val="center"/>
          </w:tcPr>
          <w:p w14:paraId="27ABB56D" w14:textId="77777777" w:rsidR="00FD0CFB" w:rsidRPr="00410319" w:rsidRDefault="00FD0CFB" w:rsidP="00F455FC">
            <w:pPr>
              <w:pStyle w:val="Prrafodelista"/>
              <w:numPr>
                <w:ilvl w:val="0"/>
                <w:numId w:val="4"/>
              </w:numPr>
              <w:ind w:left="457" w:hanging="426"/>
              <w:jc w:val="left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PROXECTO INVESTIGADOR</w:t>
            </w:r>
          </w:p>
        </w:tc>
      </w:tr>
      <w:tr w:rsidR="00FD0CFB" w:rsidRPr="00410319" w14:paraId="2E02472B" w14:textId="77777777" w:rsidTr="00383127">
        <w:trPr>
          <w:trHeight w:val="340"/>
          <w:jc w:val="center"/>
        </w:trPr>
        <w:tc>
          <w:tcPr>
            <w:tcW w:w="9923" w:type="dxa"/>
            <w:gridSpan w:val="5"/>
            <w:tcBorders>
              <w:bottom w:val="double" w:sz="4" w:space="0" w:color="auto"/>
            </w:tcBorders>
          </w:tcPr>
          <w:p w14:paraId="3DDEF8F9" w14:textId="77777777" w:rsidR="00FD0CFB" w:rsidRPr="00A726B7" w:rsidRDefault="00FD0CFB" w:rsidP="00B13226">
            <w:pPr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</w:tr>
      <w:tr w:rsidR="00FD0CFB" w:rsidRPr="00410319" w14:paraId="731D8D88" w14:textId="77777777" w:rsidTr="00383127">
        <w:trPr>
          <w:trHeight w:val="680"/>
          <w:jc w:val="center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711257" w14:textId="77777777" w:rsidR="00327F16" w:rsidRPr="00410319" w:rsidRDefault="003A6FAC" w:rsidP="003139F0">
            <w:pPr>
              <w:jc w:val="left"/>
              <w:rPr>
                <w:rFonts w:asciiTheme="minorHAnsi" w:hAnsiTheme="minorHAnsi"/>
                <w:szCs w:val="24"/>
                <w:lang w:val="gl-ES"/>
              </w:rPr>
            </w:pPr>
            <w:r>
              <w:rPr>
                <w:rFonts w:asciiTheme="minorHAnsi" w:hAnsiTheme="minorHAnsi"/>
                <w:b/>
                <w:szCs w:val="24"/>
                <w:lang w:val="gl-ES"/>
              </w:rPr>
              <w:t>PROXECTO DE ACTIVIDADES DOCENTES</w:t>
            </w:r>
            <w:r w:rsidR="00701547">
              <w:rPr>
                <w:rFonts w:asciiTheme="minorHAnsi" w:hAnsiTheme="minorHAnsi"/>
                <w:szCs w:val="24"/>
                <w:lang w:val="gl-ES"/>
              </w:rPr>
              <w:t xml:space="preserve">: </w:t>
            </w:r>
            <w:r w:rsidR="003E6E79">
              <w:rPr>
                <w:rFonts w:asciiTheme="minorHAnsi" w:hAnsiTheme="minorHAnsi"/>
                <w:sz w:val="20"/>
                <w:lang w:val="gl-ES"/>
              </w:rPr>
              <w:t>Máximo</w:t>
            </w:r>
            <w:r w:rsidR="00701547" w:rsidRPr="00701547">
              <w:rPr>
                <w:rFonts w:asciiTheme="minorHAnsi" w:hAnsiTheme="minorHAnsi"/>
                <w:sz w:val="20"/>
                <w:lang w:val="gl-ES"/>
              </w:rPr>
              <w:t xml:space="preserve"> 50 puntos</w:t>
            </w:r>
          </w:p>
          <w:p w14:paraId="14D965A8" w14:textId="77777777" w:rsidR="00FD0CFB" w:rsidRPr="00701547" w:rsidRDefault="00327F16" w:rsidP="003E6E79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</w:pPr>
            <w:r w:rsidRPr="00A7476C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Proyecto de actividades </w:t>
            </w:r>
            <w:r w:rsidRPr="0070154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  <w:t>docentes</w:t>
            </w:r>
            <w:r w:rsidR="00701547" w:rsidRPr="0070154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  <w:t>:</w:t>
            </w:r>
            <w:r w:rsidR="00940B1E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  <w:t xml:space="preserve"> </w:t>
            </w:r>
            <w:r w:rsidR="003E6E79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  <w:t>Máximo</w:t>
            </w:r>
            <w:r w:rsidR="00701547" w:rsidRPr="0070154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  <w:t xml:space="preserve"> 50 puntos</w:t>
            </w:r>
          </w:p>
        </w:tc>
      </w:tr>
      <w:tr w:rsidR="006C36A6" w:rsidRPr="00410319" w14:paraId="06CAE844" w14:textId="77777777" w:rsidTr="00383127">
        <w:trPr>
          <w:trHeight w:val="1361"/>
          <w:jc w:val="center"/>
        </w:trPr>
        <w:tc>
          <w:tcPr>
            <w:tcW w:w="9923" w:type="dxa"/>
            <w:gridSpan w:val="5"/>
            <w:tcBorders>
              <w:top w:val="double" w:sz="4" w:space="0" w:color="auto"/>
            </w:tcBorders>
            <w:tcMar>
              <w:top w:w="113" w:type="dxa"/>
            </w:tcMar>
          </w:tcPr>
          <w:p w14:paraId="4FCBA0C1" w14:textId="5A577EC4" w:rsidR="006C36A6" w:rsidRPr="00324060" w:rsidRDefault="006C36A6" w:rsidP="00B4798B">
            <w:pPr>
              <w:rPr>
                <w:rFonts w:asciiTheme="minorHAnsi" w:hAnsiTheme="minorHAnsi"/>
                <w:sz w:val="20"/>
                <w:lang w:val="gl-ES"/>
              </w:rPr>
            </w:pPr>
            <w:r w:rsidRPr="00324060">
              <w:rPr>
                <w:rFonts w:asciiTheme="minorHAnsi" w:hAnsiTheme="minorHAnsi"/>
                <w:sz w:val="20"/>
                <w:lang w:val="gl-ES"/>
              </w:rPr>
              <w:t>A comisión acorda realizar a avaliación do proxecto de actividades docentes consonte aos se</w:t>
            </w:r>
            <w:r w:rsidR="005B7A70" w:rsidRPr="00324060">
              <w:rPr>
                <w:rFonts w:asciiTheme="minorHAnsi" w:hAnsiTheme="minorHAnsi"/>
                <w:sz w:val="20"/>
                <w:lang w:val="gl-ES"/>
              </w:rPr>
              <w:t>guintes apartados de puntuación.</w:t>
            </w:r>
          </w:p>
          <w:p w14:paraId="51E2D9D0" w14:textId="42F886E2" w:rsidR="006C36A6" w:rsidRPr="00324060" w:rsidRDefault="006C36A6" w:rsidP="00B479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2406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La comisión acuerda realizar la evaluación del proyecto de actividades docentes </w:t>
            </w:r>
            <w:r w:rsidR="00B13F8A" w:rsidRPr="0032406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de acuerdo con</w:t>
            </w:r>
            <w:r w:rsidRPr="0032406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los sig</w:t>
            </w:r>
            <w:r w:rsidR="005B7A70" w:rsidRPr="0032406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uientes apartados de puntuación.</w:t>
            </w:r>
          </w:p>
        </w:tc>
      </w:tr>
      <w:tr w:rsidR="006C36A6" w:rsidRPr="00410319" w14:paraId="2BCEED20" w14:textId="77777777" w:rsidTr="00383127">
        <w:trPr>
          <w:gridBefore w:val="2"/>
          <w:wBefore w:w="851" w:type="dxa"/>
          <w:trHeight w:val="22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</w:tcMar>
            <w:vAlign w:val="center"/>
          </w:tcPr>
          <w:p w14:paraId="313D3B2A" w14:textId="77777777" w:rsidR="006C36A6" w:rsidRPr="00297E2D" w:rsidRDefault="006C36A6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lastRenderedPageBreak/>
              <w:t>CRITERIO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39885" w14:textId="77777777" w:rsidR="006C36A6" w:rsidRPr="00297E2D" w:rsidRDefault="006C36A6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PUNTUACIÓN</w:t>
            </w:r>
          </w:p>
        </w:tc>
      </w:tr>
      <w:tr w:rsidR="006C36A6" w:rsidRPr="00410319" w14:paraId="72CDD7A0" w14:textId="77777777" w:rsidTr="00383127">
        <w:trPr>
          <w:gridBefore w:val="2"/>
          <w:wBefore w:w="851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3C6BB10D" w14:textId="77777777" w:rsidR="006C36A6" w:rsidRDefault="006C36A6" w:rsidP="00B4798B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5F4A32">
              <w:rPr>
                <w:rFonts w:asciiTheme="minorHAnsi" w:hAnsiTheme="minorHAnsi"/>
                <w:b/>
                <w:sz w:val="20"/>
                <w:lang w:val="gl-ES"/>
              </w:rPr>
              <w:t>Contido e adecuación do proxecto de actividades docentes á materia:</w:t>
            </w:r>
          </w:p>
          <w:p w14:paraId="0A74240E" w14:textId="77777777" w:rsidR="006228BC" w:rsidRPr="005426A1" w:rsidRDefault="006228BC" w:rsidP="00B4798B">
            <w:pPr>
              <w:jc w:val="left"/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</w:pPr>
            <w:r w:rsidRPr="005426A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Contenido y adecuación del proyecto de actividades docentes a la materia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497E8E1" w14:textId="77777777" w:rsidR="006C36A6" w:rsidRPr="000659C0" w:rsidRDefault="006C36A6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C36A6" w:rsidRPr="00410319" w14:paraId="5D179D15" w14:textId="77777777" w:rsidTr="00383127">
        <w:trPr>
          <w:gridBefore w:val="2"/>
          <w:wBefore w:w="851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5DD617CC" w14:textId="77777777" w:rsidR="006C36A6" w:rsidRDefault="006C36A6" w:rsidP="00B4798B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A7476C">
              <w:rPr>
                <w:rFonts w:asciiTheme="minorHAnsi" w:hAnsiTheme="minorHAnsi"/>
                <w:b/>
                <w:sz w:val="20"/>
                <w:lang w:val="gl-ES"/>
              </w:rPr>
              <w:t>Claridade expositiva:</w:t>
            </w:r>
          </w:p>
          <w:p w14:paraId="795BE4EB" w14:textId="77777777" w:rsidR="006228BC" w:rsidRPr="006228BC" w:rsidRDefault="006228BC" w:rsidP="00B4798B">
            <w:pPr>
              <w:jc w:val="lef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6228BC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Claridad expositiva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569F638" w14:textId="77777777" w:rsidR="006C36A6" w:rsidRPr="000659C0" w:rsidRDefault="006C36A6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C36A6" w:rsidRPr="00410319" w14:paraId="755EB271" w14:textId="77777777" w:rsidTr="00383127">
        <w:trPr>
          <w:gridBefore w:val="2"/>
          <w:wBefore w:w="851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6DF20731" w14:textId="77777777" w:rsidR="006C36A6" w:rsidRDefault="006C36A6" w:rsidP="00B4798B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5426A1">
              <w:rPr>
                <w:rFonts w:asciiTheme="minorHAnsi" w:hAnsiTheme="minorHAnsi"/>
                <w:b/>
                <w:sz w:val="20"/>
                <w:lang w:val="gl-ES"/>
              </w:rPr>
              <w:t xml:space="preserve">Capacidade de resposta </w:t>
            </w:r>
            <w:r w:rsidR="00B13F8A" w:rsidRPr="005426A1">
              <w:rPr>
                <w:rFonts w:asciiTheme="minorHAnsi" w:hAnsiTheme="minorHAnsi"/>
                <w:b/>
                <w:sz w:val="20"/>
                <w:lang w:val="gl-ES"/>
              </w:rPr>
              <w:t>á</w:t>
            </w:r>
            <w:r w:rsidRPr="005426A1">
              <w:rPr>
                <w:rFonts w:asciiTheme="minorHAnsi" w:hAnsiTheme="minorHAnsi"/>
                <w:b/>
                <w:sz w:val="20"/>
                <w:lang w:val="gl-ES"/>
              </w:rPr>
              <w:t>s cuestión</w:t>
            </w:r>
            <w:r w:rsidR="00B13F8A" w:rsidRPr="005426A1">
              <w:rPr>
                <w:rFonts w:asciiTheme="minorHAnsi" w:hAnsiTheme="minorHAnsi"/>
                <w:b/>
                <w:sz w:val="20"/>
                <w:lang w:val="gl-ES"/>
              </w:rPr>
              <w:t>s</w:t>
            </w:r>
            <w:r w:rsidRPr="005426A1">
              <w:rPr>
                <w:rFonts w:asciiTheme="minorHAnsi" w:hAnsiTheme="minorHAnsi"/>
                <w:b/>
                <w:sz w:val="20"/>
                <w:lang w:val="gl-ES"/>
              </w:rPr>
              <w:t xml:space="preserve"> </w:t>
            </w:r>
            <w:r w:rsidRPr="005F4A32">
              <w:rPr>
                <w:rFonts w:asciiTheme="minorHAnsi" w:hAnsiTheme="minorHAnsi"/>
                <w:b/>
                <w:sz w:val="20"/>
              </w:rPr>
              <w:t>formuladas no debate:</w:t>
            </w:r>
          </w:p>
          <w:p w14:paraId="790AD776" w14:textId="77777777" w:rsidR="006228BC" w:rsidRPr="006228BC" w:rsidRDefault="006228BC" w:rsidP="00B4798B">
            <w:pPr>
              <w:jc w:val="lef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Capacidad de respuesta a las cuestiones formuladas en el debate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F8C307" w14:textId="77777777" w:rsidR="006C36A6" w:rsidRPr="000659C0" w:rsidRDefault="006C36A6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C36A6" w:rsidRPr="00410319" w14:paraId="733BC0E8" w14:textId="77777777" w:rsidTr="00383127">
        <w:trPr>
          <w:gridBefore w:val="2"/>
          <w:wBefore w:w="851" w:type="dxa"/>
          <w:trHeight w:val="56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right w:val="single" w:sz="8" w:space="0" w:color="auto"/>
            </w:tcBorders>
            <w:tcMar>
              <w:top w:w="85" w:type="dxa"/>
            </w:tcMar>
          </w:tcPr>
          <w:p w14:paraId="4CF07D28" w14:textId="2BB4EC85" w:rsidR="006C36A6" w:rsidRPr="005F4A32" w:rsidRDefault="006C36A6" w:rsidP="00B4798B">
            <w:pPr>
              <w:jc w:val="right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5F4A32">
              <w:rPr>
                <w:rFonts w:asciiTheme="minorHAnsi" w:hAnsiTheme="minorHAnsi"/>
                <w:b/>
                <w:sz w:val="20"/>
              </w:rPr>
              <w:t>TOTAL</w:t>
            </w:r>
            <w:proofErr w:type="gramEnd"/>
            <w:r w:rsidRPr="005F4A32">
              <w:rPr>
                <w:rFonts w:asciiTheme="minorHAnsi" w:hAnsiTheme="minorHAnsi"/>
                <w:b/>
                <w:sz w:val="20"/>
              </w:rPr>
              <w:t xml:space="preserve"> PTOS.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E34C8" w14:textId="77777777" w:rsidR="006C36A6" w:rsidRPr="005F4A32" w:rsidRDefault="00B13F8A" w:rsidP="00B4798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50 puntos</w:t>
            </w:r>
          </w:p>
        </w:tc>
      </w:tr>
      <w:tr w:rsidR="006C36A6" w:rsidRPr="00410319" w14:paraId="696F1877" w14:textId="77777777" w:rsidTr="00383127">
        <w:trPr>
          <w:trHeight w:val="283"/>
          <w:jc w:val="center"/>
        </w:trPr>
        <w:tc>
          <w:tcPr>
            <w:tcW w:w="9923" w:type="dxa"/>
            <w:gridSpan w:val="5"/>
            <w:tcBorders>
              <w:bottom w:val="double" w:sz="4" w:space="0" w:color="auto"/>
            </w:tcBorders>
            <w:tcMar>
              <w:top w:w="85" w:type="dxa"/>
            </w:tcMar>
            <w:vAlign w:val="center"/>
          </w:tcPr>
          <w:p w14:paraId="12C74339" w14:textId="77777777" w:rsidR="006C36A6" w:rsidRDefault="006C36A6" w:rsidP="00B4798B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</w:p>
          <w:p w14:paraId="566485D5" w14:textId="77777777" w:rsidR="00753B78" w:rsidRPr="000659C0" w:rsidRDefault="00753B78" w:rsidP="00B4798B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BA031D" w:rsidRPr="00410319" w14:paraId="01CDD0C8" w14:textId="77777777" w:rsidTr="00383127">
        <w:trPr>
          <w:trHeight w:val="680"/>
          <w:jc w:val="center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0A7022" w14:textId="77777777" w:rsidR="00BA031D" w:rsidRPr="00410319" w:rsidRDefault="003A6FAC" w:rsidP="003A6FAC">
            <w:pPr>
              <w:jc w:val="left"/>
              <w:rPr>
                <w:rFonts w:asciiTheme="minorHAnsi" w:hAnsiTheme="minorHAnsi"/>
                <w:szCs w:val="24"/>
                <w:lang w:val="gl-ES"/>
              </w:rPr>
            </w:pPr>
            <w:r>
              <w:rPr>
                <w:rFonts w:asciiTheme="minorHAnsi" w:hAnsiTheme="minorHAnsi"/>
                <w:b/>
                <w:szCs w:val="24"/>
                <w:lang w:val="gl-ES"/>
              </w:rPr>
              <w:t>PROXECTO INVESTIGADOR</w:t>
            </w:r>
            <w:r>
              <w:rPr>
                <w:rFonts w:asciiTheme="minorHAnsi" w:hAnsiTheme="minorHAnsi"/>
                <w:szCs w:val="24"/>
                <w:lang w:val="gl-ES"/>
              </w:rPr>
              <w:t>:</w:t>
            </w:r>
            <w:r w:rsidRPr="003A6FAC">
              <w:rPr>
                <w:rFonts w:asciiTheme="minorHAnsi" w:hAnsiTheme="minorHAnsi"/>
                <w:sz w:val="20"/>
                <w:lang w:val="gl-ES"/>
              </w:rPr>
              <w:t xml:space="preserve"> </w:t>
            </w:r>
            <w:r w:rsidR="004755F2">
              <w:rPr>
                <w:rFonts w:asciiTheme="minorHAnsi" w:hAnsiTheme="minorHAnsi"/>
                <w:sz w:val="20"/>
                <w:lang w:val="gl-ES"/>
              </w:rPr>
              <w:t>Máximo</w:t>
            </w:r>
            <w:r w:rsidRPr="003A6FAC">
              <w:rPr>
                <w:rFonts w:asciiTheme="minorHAnsi" w:hAnsiTheme="minorHAnsi"/>
                <w:sz w:val="20"/>
                <w:lang w:val="gl-ES"/>
              </w:rPr>
              <w:t xml:space="preserve"> 50 puntos</w:t>
            </w:r>
          </w:p>
          <w:p w14:paraId="397CBF90" w14:textId="77777777" w:rsidR="00BA031D" w:rsidRPr="00A7476C" w:rsidRDefault="00BA031D" w:rsidP="004755F2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A7476C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Proyecto Investigador</w:t>
            </w:r>
            <w:r w:rsidR="003A6FAC" w:rsidRPr="00A7476C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4755F2" w:rsidRPr="00A7476C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Máximo</w:t>
            </w:r>
            <w:r w:rsidR="003A6FAC" w:rsidRPr="00A7476C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50 puntos</w:t>
            </w:r>
          </w:p>
        </w:tc>
      </w:tr>
      <w:tr w:rsidR="006228BC" w:rsidRPr="00410319" w14:paraId="51404F5A" w14:textId="77777777" w:rsidTr="00383127">
        <w:trPr>
          <w:trHeight w:val="1361"/>
          <w:jc w:val="center"/>
        </w:trPr>
        <w:tc>
          <w:tcPr>
            <w:tcW w:w="9923" w:type="dxa"/>
            <w:gridSpan w:val="5"/>
            <w:tcBorders>
              <w:top w:val="double" w:sz="4" w:space="0" w:color="auto"/>
            </w:tcBorders>
            <w:tcMar>
              <w:top w:w="113" w:type="dxa"/>
            </w:tcMar>
          </w:tcPr>
          <w:p w14:paraId="3F65BE67" w14:textId="77777777" w:rsidR="00A17DEF" w:rsidRDefault="00A17DEF" w:rsidP="00B4798B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4FCF377C" w14:textId="1A36B260" w:rsidR="006228BC" w:rsidRPr="008E1391" w:rsidRDefault="00B13F8A" w:rsidP="00B4798B">
            <w:pPr>
              <w:rPr>
                <w:rFonts w:asciiTheme="minorHAnsi" w:hAnsiTheme="minorHAnsi"/>
                <w:sz w:val="20"/>
                <w:lang w:val="gl-ES"/>
              </w:rPr>
            </w:pPr>
            <w:r w:rsidRPr="008E1391">
              <w:rPr>
                <w:rFonts w:asciiTheme="minorHAnsi" w:hAnsiTheme="minorHAnsi"/>
                <w:sz w:val="20"/>
                <w:lang w:val="gl-ES"/>
              </w:rPr>
              <w:t xml:space="preserve">A comisión acorda, realizar a avaliación do proxecto </w:t>
            </w:r>
            <w:r w:rsidR="006228BC" w:rsidRPr="008E1391">
              <w:rPr>
                <w:rFonts w:asciiTheme="minorHAnsi" w:hAnsiTheme="minorHAnsi"/>
                <w:sz w:val="20"/>
                <w:lang w:val="gl-ES"/>
              </w:rPr>
              <w:t>investigador consonte aos se</w:t>
            </w:r>
            <w:r w:rsidR="009D5911" w:rsidRPr="008E1391">
              <w:rPr>
                <w:rFonts w:asciiTheme="minorHAnsi" w:hAnsiTheme="minorHAnsi"/>
                <w:sz w:val="20"/>
                <w:lang w:val="gl-ES"/>
              </w:rPr>
              <w:t>guintes apartados de puntuación.</w:t>
            </w:r>
          </w:p>
          <w:p w14:paraId="5B907E0B" w14:textId="15E94A9E" w:rsidR="006228BC" w:rsidRPr="008E1391" w:rsidRDefault="00B13F8A" w:rsidP="00B012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E139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La comisión acuerda realizar la evaluación del proyecto de investigación de acuerdo con los siguientes apartados de puntuación</w:t>
            </w:r>
            <w:r w:rsidR="009D5911" w:rsidRPr="008E139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  <w:tr w:rsidR="006228BC" w:rsidRPr="00410319" w14:paraId="5D3B9288" w14:textId="77777777" w:rsidTr="00383127">
        <w:trPr>
          <w:gridBefore w:val="2"/>
          <w:wBefore w:w="851" w:type="dxa"/>
          <w:trHeight w:val="22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</w:tcMar>
            <w:vAlign w:val="center"/>
          </w:tcPr>
          <w:p w14:paraId="2B3103FE" w14:textId="77777777" w:rsidR="006228BC" w:rsidRPr="00297E2D" w:rsidRDefault="006228BC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CRITERIO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2E804" w14:textId="77777777" w:rsidR="006228BC" w:rsidRPr="00297E2D" w:rsidRDefault="006228BC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PUNTUACIÓN</w:t>
            </w:r>
          </w:p>
        </w:tc>
      </w:tr>
      <w:tr w:rsidR="006228BC" w:rsidRPr="00410319" w14:paraId="4789BB32" w14:textId="77777777" w:rsidTr="00383127">
        <w:trPr>
          <w:gridBefore w:val="2"/>
          <w:wBefore w:w="851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51714445" w14:textId="77777777" w:rsidR="006228BC" w:rsidRDefault="006228BC" w:rsidP="00B4798B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5F4A32">
              <w:rPr>
                <w:rFonts w:asciiTheme="minorHAnsi" w:hAnsiTheme="minorHAnsi"/>
                <w:b/>
                <w:sz w:val="20"/>
                <w:lang w:val="gl-ES"/>
              </w:rPr>
              <w:t xml:space="preserve">Contido e adecuación do proxecto </w:t>
            </w:r>
            <w:r w:rsidR="009E4705">
              <w:rPr>
                <w:rFonts w:asciiTheme="minorHAnsi" w:hAnsiTheme="minorHAnsi"/>
                <w:b/>
                <w:sz w:val="20"/>
                <w:lang w:val="gl-ES"/>
              </w:rPr>
              <w:t>investigador</w:t>
            </w:r>
            <w:r w:rsidRPr="005F4A32">
              <w:rPr>
                <w:rFonts w:asciiTheme="minorHAnsi" w:hAnsiTheme="minorHAnsi"/>
                <w:b/>
                <w:sz w:val="20"/>
                <w:lang w:val="gl-ES"/>
              </w:rPr>
              <w:t>:</w:t>
            </w:r>
          </w:p>
          <w:p w14:paraId="0154F53E" w14:textId="77777777" w:rsidR="009E4705" w:rsidRPr="008E1391" w:rsidRDefault="009E4705" w:rsidP="009E4705">
            <w:pPr>
              <w:jc w:val="lef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Contenido y adecuación del proyecto investigador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3510DC3" w14:textId="77777777" w:rsidR="006228BC" w:rsidRPr="000659C0" w:rsidRDefault="006228BC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228BC" w:rsidRPr="00410319" w14:paraId="666C66C0" w14:textId="77777777" w:rsidTr="00383127">
        <w:trPr>
          <w:gridBefore w:val="2"/>
          <w:wBefore w:w="851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09DF4BD7" w14:textId="77777777" w:rsidR="006228BC" w:rsidRPr="00A7476C" w:rsidRDefault="006228BC" w:rsidP="00B4798B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A7476C">
              <w:rPr>
                <w:rFonts w:asciiTheme="minorHAnsi" w:hAnsiTheme="minorHAnsi"/>
                <w:b/>
                <w:sz w:val="20"/>
                <w:lang w:val="gl-ES"/>
              </w:rPr>
              <w:t>Claridade expositiva:</w:t>
            </w:r>
          </w:p>
          <w:p w14:paraId="566D2AA8" w14:textId="77777777" w:rsidR="009E4705" w:rsidRPr="009E4705" w:rsidRDefault="009E4705" w:rsidP="00B4798B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CE6609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Claridad expositiva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50A47AC" w14:textId="77777777" w:rsidR="006228BC" w:rsidRPr="000659C0" w:rsidRDefault="006228BC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228BC" w:rsidRPr="00410319" w14:paraId="259300F4" w14:textId="77777777" w:rsidTr="00383127">
        <w:trPr>
          <w:gridBefore w:val="2"/>
          <w:wBefore w:w="851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67AEC8B6" w14:textId="77777777" w:rsidR="006228BC" w:rsidRPr="008E1391" w:rsidRDefault="006228BC" w:rsidP="00B4798B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8E1391">
              <w:rPr>
                <w:rFonts w:asciiTheme="minorHAnsi" w:hAnsiTheme="minorHAnsi"/>
                <w:b/>
                <w:sz w:val="20"/>
                <w:lang w:val="gl-ES"/>
              </w:rPr>
              <w:t xml:space="preserve">Capacidade de resposta </w:t>
            </w:r>
            <w:r w:rsidR="00B13F8A" w:rsidRPr="008E1391">
              <w:rPr>
                <w:rFonts w:asciiTheme="minorHAnsi" w:hAnsiTheme="minorHAnsi"/>
                <w:b/>
                <w:sz w:val="20"/>
                <w:lang w:val="gl-ES"/>
              </w:rPr>
              <w:t>á</w:t>
            </w:r>
            <w:r w:rsidRPr="008E1391">
              <w:rPr>
                <w:rFonts w:asciiTheme="minorHAnsi" w:hAnsiTheme="minorHAnsi"/>
                <w:b/>
                <w:sz w:val="20"/>
                <w:lang w:val="gl-ES"/>
              </w:rPr>
              <w:t>s cuestión</w:t>
            </w:r>
            <w:r w:rsidR="00B13F8A" w:rsidRPr="008E1391">
              <w:rPr>
                <w:rFonts w:asciiTheme="minorHAnsi" w:hAnsiTheme="minorHAnsi"/>
                <w:b/>
                <w:sz w:val="20"/>
                <w:lang w:val="gl-ES"/>
              </w:rPr>
              <w:t>s</w:t>
            </w:r>
            <w:r w:rsidRPr="008E1391">
              <w:rPr>
                <w:rFonts w:asciiTheme="minorHAnsi" w:hAnsiTheme="minorHAnsi"/>
                <w:b/>
                <w:sz w:val="20"/>
                <w:lang w:val="gl-ES"/>
              </w:rPr>
              <w:t xml:space="preserve"> formuladas no debate:</w:t>
            </w:r>
          </w:p>
          <w:p w14:paraId="3756DCB6" w14:textId="77777777" w:rsidR="00CE6609" w:rsidRPr="005F4A32" w:rsidRDefault="00CE6609" w:rsidP="00B4798B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Capacidad de respuesta a las cuestiones formuladas en el debate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5E0FDB" w14:textId="77777777" w:rsidR="006228BC" w:rsidRPr="000659C0" w:rsidRDefault="006228BC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228BC" w:rsidRPr="00410319" w14:paraId="47B763E8" w14:textId="77777777" w:rsidTr="00383127">
        <w:trPr>
          <w:gridBefore w:val="2"/>
          <w:wBefore w:w="851" w:type="dxa"/>
          <w:trHeight w:val="56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right w:val="single" w:sz="8" w:space="0" w:color="auto"/>
            </w:tcBorders>
            <w:tcMar>
              <w:top w:w="85" w:type="dxa"/>
            </w:tcMar>
          </w:tcPr>
          <w:p w14:paraId="1398538E" w14:textId="77777777" w:rsidR="006228BC" w:rsidRPr="005F4A32" w:rsidRDefault="009E4705" w:rsidP="00B4798B">
            <w:pPr>
              <w:jc w:val="right"/>
              <w:rPr>
                <w:rFonts w:asciiTheme="minorHAnsi" w:hAnsiTheme="minorHAnsi"/>
                <w:b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TOTAL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PTOS. (P.I</w:t>
            </w:r>
            <w:r w:rsidR="006228BC" w:rsidRPr="005F4A32">
              <w:rPr>
                <w:rFonts w:asciiTheme="minorHAnsi" w:hAnsiTheme="minorHAnsi"/>
                <w:b/>
                <w:sz w:val="20"/>
              </w:rPr>
              <w:t>.)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A29EE" w14:textId="77777777" w:rsidR="006228BC" w:rsidRPr="005F4A32" w:rsidRDefault="00B13F8A" w:rsidP="00B4798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50 puntos</w:t>
            </w:r>
          </w:p>
        </w:tc>
      </w:tr>
      <w:tr w:rsidR="006228BC" w:rsidRPr="00410319" w14:paraId="1B394B35" w14:textId="77777777" w:rsidTr="00383127">
        <w:trPr>
          <w:trHeight w:val="624"/>
          <w:jc w:val="center"/>
        </w:trPr>
        <w:tc>
          <w:tcPr>
            <w:tcW w:w="9923" w:type="dxa"/>
            <w:gridSpan w:val="5"/>
            <w:tcMar>
              <w:top w:w="85" w:type="dxa"/>
            </w:tcMar>
            <w:vAlign w:val="center"/>
          </w:tcPr>
          <w:p w14:paraId="618089F4" w14:textId="77777777" w:rsidR="006228BC" w:rsidRPr="000659C0" w:rsidRDefault="006228BC" w:rsidP="00B4798B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F2B5E" w:rsidRPr="00410319" w14:paraId="2352AEFF" w14:textId="77777777" w:rsidTr="00383127">
        <w:trPr>
          <w:trHeight w:val="23"/>
          <w:jc w:val="center"/>
        </w:trPr>
        <w:tc>
          <w:tcPr>
            <w:tcW w:w="9923" w:type="dxa"/>
            <w:gridSpan w:val="5"/>
            <w:tcMar>
              <w:top w:w="85" w:type="dxa"/>
            </w:tcMar>
          </w:tcPr>
          <w:p w14:paraId="0006E382" w14:textId="77777777" w:rsidR="006F2B5E" w:rsidRPr="00410319" w:rsidRDefault="006F2B5E" w:rsidP="00A42F98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</w:p>
        </w:tc>
      </w:tr>
      <w:tr w:rsidR="003006FA" w:rsidRPr="00A60955" w14:paraId="369D19B9" w14:textId="77777777" w:rsidTr="00383127">
        <w:trPr>
          <w:trHeight w:val="680"/>
          <w:jc w:val="center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36102C07" w14:textId="77777777" w:rsidR="003006FA" w:rsidRDefault="00A60955" w:rsidP="00351F38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PUNTUACIÓN MÍNIMA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DE</w:t>
            </w: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SUPERACIÓN</w:t>
            </w: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DA 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SEGUNDA </w:t>
            </w:r>
            <w:r w:rsidR="00351F38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PROBA</w:t>
            </w:r>
            <w:r w:rsidR="00C61C4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:</w:t>
            </w:r>
          </w:p>
          <w:p w14:paraId="2575E348" w14:textId="77777777" w:rsidR="00E02859" w:rsidRPr="00E02859" w:rsidRDefault="00E02859" w:rsidP="00351F38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val="gl-ES"/>
              </w:rPr>
            </w:pPr>
            <w:r w:rsidRPr="00E02859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  <w:lang w:val="gl-ES"/>
              </w:rPr>
              <w:t>PUNTUACIÓN MÍNIMA DE SUPERACIÓN DE LA SEGUNDA PRUEBA:</w:t>
            </w:r>
          </w:p>
        </w:tc>
      </w:tr>
      <w:tr w:rsidR="006F2B5E" w:rsidRPr="006F2B5E" w14:paraId="4325A49C" w14:textId="77777777" w:rsidTr="00383127">
        <w:trPr>
          <w:trHeight w:val="1304"/>
          <w:jc w:val="center"/>
        </w:trPr>
        <w:tc>
          <w:tcPr>
            <w:tcW w:w="9923" w:type="dxa"/>
            <w:gridSpan w:val="5"/>
            <w:shd w:val="clear" w:color="auto" w:fill="FFFFFF" w:themeFill="background1"/>
            <w:tcMar>
              <w:top w:w="28" w:type="dxa"/>
            </w:tcMar>
          </w:tcPr>
          <w:p w14:paraId="677E3807" w14:textId="77777777" w:rsidR="00A17DEF" w:rsidRDefault="00A17DEF" w:rsidP="00B13F8A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  <w:p w14:paraId="683D9BB8" w14:textId="77777777" w:rsidR="008C552C" w:rsidRDefault="008C552C" w:rsidP="00B13F8A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  <w:p w14:paraId="43F09C82" w14:textId="2D5D1869" w:rsidR="006F2B5E" w:rsidRPr="003758DD" w:rsidRDefault="00C61C45" w:rsidP="00B13F8A">
            <w:pPr>
              <w:rPr>
                <w:rFonts w:ascii="Calibri" w:hAnsi="Calibri"/>
                <w:sz w:val="18"/>
                <w:szCs w:val="18"/>
                <w:lang w:val="gl-ES"/>
              </w:rPr>
            </w:pP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Tendo en conta o carácter eliminatorio de cada unha das </w:t>
            </w:r>
            <w:r w:rsidR="00351F38" w:rsidRPr="003758DD">
              <w:rPr>
                <w:rFonts w:ascii="Calibri" w:hAnsi="Calibri"/>
                <w:sz w:val="18"/>
                <w:szCs w:val="18"/>
                <w:lang w:val="gl-ES"/>
              </w:rPr>
              <w:t>probas</w:t>
            </w: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, </w:t>
            </w:r>
            <w:r w:rsidR="009F13AA" w:rsidRPr="003758DD">
              <w:rPr>
                <w:rFonts w:ascii="Calibri" w:hAnsi="Calibri"/>
                <w:sz w:val="18"/>
                <w:szCs w:val="18"/>
                <w:lang w:val="gl-ES"/>
              </w:rPr>
              <w:t>indícase</w:t>
            </w: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 a puntuación mínima requirida </w:t>
            </w:r>
            <w:r w:rsidR="00B13F8A">
              <w:rPr>
                <w:rFonts w:ascii="Calibri" w:hAnsi="Calibri"/>
                <w:sz w:val="18"/>
                <w:szCs w:val="18"/>
                <w:lang w:val="gl-ES"/>
              </w:rPr>
              <w:t xml:space="preserve">para superar </w:t>
            </w: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a </w:t>
            </w:r>
            <w:r w:rsidR="007929E5" w:rsidRPr="003758DD">
              <w:rPr>
                <w:rFonts w:ascii="Calibri" w:hAnsi="Calibri"/>
                <w:sz w:val="18"/>
                <w:szCs w:val="18"/>
                <w:lang w:val="gl-ES"/>
              </w:rPr>
              <w:t>segunda</w:t>
            </w: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 </w:t>
            </w:r>
            <w:r w:rsidR="00351F38" w:rsidRPr="003758DD">
              <w:rPr>
                <w:rFonts w:ascii="Calibri" w:hAnsi="Calibri"/>
                <w:sz w:val="18"/>
                <w:szCs w:val="18"/>
                <w:lang w:val="gl-ES"/>
              </w:rPr>
              <w:t>proba</w:t>
            </w: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 do concurso (nota de corte)</w:t>
            </w:r>
          </w:p>
          <w:p w14:paraId="00B0F9F4" w14:textId="77777777" w:rsidR="003758DD" w:rsidRPr="008E1391" w:rsidRDefault="003758DD" w:rsidP="00B13F8A">
            <w:pPr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</w:pPr>
            <w:r w:rsidRPr="008E1391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 xml:space="preserve">Teniendo en cuenta el carácter eliminatorio de cada una de las pruebas, se indica la puntuación mínima requerida </w:t>
            </w:r>
            <w:r w:rsidR="00B13F8A" w:rsidRPr="008E1391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>para superar</w:t>
            </w:r>
            <w:r w:rsidRPr="008E1391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 xml:space="preserve"> la segunda prueba del concurso (nota de corte)</w:t>
            </w:r>
          </w:p>
          <w:p w14:paraId="3BFFA1C5" w14:textId="77777777" w:rsidR="00A17DEF" w:rsidRDefault="00A17DEF" w:rsidP="00DA73A2">
            <w:pPr>
              <w:ind w:firstLine="319"/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  <w:p w14:paraId="373BDE51" w14:textId="77777777" w:rsidR="00A17DEF" w:rsidRDefault="00A17DEF" w:rsidP="00DA73A2">
            <w:pPr>
              <w:ind w:firstLine="319"/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  <w:p w14:paraId="5BB17899" w14:textId="77777777" w:rsidR="00A17DEF" w:rsidRDefault="00A17DEF" w:rsidP="00DA73A2">
            <w:pPr>
              <w:ind w:firstLine="319"/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  <w:p w14:paraId="548F6D25" w14:textId="77777777" w:rsidR="00A17DEF" w:rsidRDefault="00A17DEF" w:rsidP="00DA73A2">
            <w:pPr>
              <w:ind w:firstLine="319"/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  <w:p w14:paraId="47529C65" w14:textId="77777777" w:rsidR="00A17DEF" w:rsidRDefault="00A17DEF" w:rsidP="00DA73A2">
            <w:pPr>
              <w:ind w:firstLine="319"/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  <w:p w14:paraId="7F799B85" w14:textId="77777777" w:rsidR="00A17DEF" w:rsidRDefault="00A17DEF" w:rsidP="00DA73A2">
            <w:pPr>
              <w:ind w:firstLine="319"/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  <w:p w14:paraId="2071A723" w14:textId="4746BAD0" w:rsidR="00892709" w:rsidRPr="00DA73A2" w:rsidRDefault="00C72446" w:rsidP="00DA73A2">
            <w:pPr>
              <w:ind w:firstLine="319"/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PUNTUACIÓN:</w:t>
            </w:r>
          </w:p>
        </w:tc>
      </w:tr>
    </w:tbl>
    <w:p w14:paraId="36ED54B5" w14:textId="77777777" w:rsidR="00FA3F90" w:rsidRDefault="00FA3F90" w:rsidP="00B13226">
      <w:pPr>
        <w:rPr>
          <w:rFonts w:asciiTheme="minorHAnsi" w:hAnsiTheme="minorHAnsi"/>
          <w:sz w:val="20"/>
          <w:lang w:val="gl-ES"/>
        </w:rPr>
      </w:pPr>
      <w:r w:rsidRPr="00C576EA">
        <w:rPr>
          <w:rFonts w:asciiTheme="minorHAnsi" w:hAnsiTheme="minorHAnsi"/>
          <w:sz w:val="20"/>
          <w:lang w:val="gl-ES"/>
        </w:rPr>
        <w:lastRenderedPageBreak/>
        <w:t>E para que así conste e sexa de</w:t>
      </w:r>
      <w:r w:rsidR="00510B30">
        <w:rPr>
          <w:rFonts w:asciiTheme="minorHAnsi" w:hAnsiTheme="minorHAnsi"/>
          <w:sz w:val="20"/>
          <w:lang w:val="gl-ES"/>
        </w:rPr>
        <w:t xml:space="preserve"> xeral coñecemento, este Anexo de criterios de valoración</w:t>
      </w:r>
      <w:r w:rsidRPr="00C576EA">
        <w:rPr>
          <w:rFonts w:asciiTheme="minorHAnsi" w:hAnsiTheme="minorHAnsi"/>
          <w:sz w:val="20"/>
          <w:lang w:val="gl-ES"/>
        </w:rPr>
        <w:t xml:space="preserve"> faise publico a través do Taboleiro Electrónico da USC</w:t>
      </w:r>
      <w:r w:rsidR="00B13F8A">
        <w:rPr>
          <w:rFonts w:asciiTheme="minorHAnsi" w:hAnsiTheme="minorHAnsi"/>
          <w:sz w:val="20"/>
          <w:lang w:val="gl-ES"/>
        </w:rPr>
        <w:t>.</w:t>
      </w:r>
    </w:p>
    <w:p w14:paraId="6AABD99E" w14:textId="77777777" w:rsidR="00564FC7" w:rsidRPr="00234C33" w:rsidRDefault="00564FC7" w:rsidP="00564FC7">
      <w:pPr>
        <w:rPr>
          <w:rFonts w:asciiTheme="minorHAnsi" w:hAnsiTheme="minorHAnsi" w:cstheme="minorHAnsi"/>
          <w:color w:val="808080" w:themeColor="background1" w:themeShade="80"/>
          <w:sz w:val="20"/>
        </w:rPr>
      </w:pPr>
      <w:r w:rsidRPr="00234C33">
        <w:rPr>
          <w:rFonts w:asciiTheme="minorHAnsi" w:hAnsiTheme="minorHAnsi" w:cstheme="minorHAnsi"/>
          <w:color w:val="808080" w:themeColor="background1" w:themeShade="80"/>
          <w:sz w:val="20"/>
        </w:rPr>
        <w:t>Y para que así conste y sea de general conocimiento, esta acta se hace pública a través del Tablón Electrónico de la USC.</w:t>
      </w:r>
    </w:p>
    <w:p w14:paraId="5DC88512" w14:textId="77777777" w:rsidR="00564FC7" w:rsidRPr="00234C33" w:rsidRDefault="00564FC7" w:rsidP="00564FC7">
      <w:pPr>
        <w:rPr>
          <w:rFonts w:asciiTheme="minorHAnsi" w:hAnsiTheme="minorHAnsi" w:cstheme="minorHAnsi"/>
          <w:sz w:val="20"/>
        </w:rPr>
      </w:pPr>
    </w:p>
    <w:p w14:paraId="49D787C8" w14:textId="77777777" w:rsidR="00C72446" w:rsidRDefault="00C72446" w:rsidP="00B13226">
      <w:pPr>
        <w:rPr>
          <w:rFonts w:asciiTheme="minorHAnsi" w:hAnsiTheme="minorHAnsi"/>
          <w:sz w:val="20"/>
          <w:lang w:val="gl-ES"/>
        </w:rPr>
      </w:pPr>
    </w:p>
    <w:p w14:paraId="6C80F04D" w14:textId="77777777" w:rsidR="00C72446" w:rsidRPr="00DA73A2" w:rsidRDefault="00C72446" w:rsidP="00B13226">
      <w:pPr>
        <w:rPr>
          <w:rFonts w:asciiTheme="minorHAnsi" w:hAnsiTheme="minorHAnsi"/>
          <w:sz w:val="20"/>
          <w:lang w:val="gl-ES"/>
        </w:rPr>
      </w:pPr>
    </w:p>
    <w:p w14:paraId="298FA259" w14:textId="02E191D1" w:rsidR="00B13226" w:rsidRDefault="002B715B" w:rsidP="004E1559">
      <w:pPr>
        <w:tabs>
          <w:tab w:val="left" w:pos="1645"/>
          <w:tab w:val="center" w:pos="5031"/>
        </w:tabs>
        <w:jc w:val="center"/>
        <w:rPr>
          <w:rFonts w:asciiTheme="minorHAnsi" w:hAnsiTheme="minorHAnsi"/>
          <w:lang w:val="gl-ES"/>
        </w:rPr>
      </w:pPr>
      <w:r w:rsidRPr="008E1391">
        <w:rPr>
          <w:rFonts w:asciiTheme="minorHAnsi" w:hAnsiTheme="minorHAnsi"/>
          <w:lang w:val="gl-ES"/>
        </w:rPr>
        <w:t>________________________, ____</w:t>
      </w:r>
      <w:r w:rsidRPr="008E1391">
        <w:rPr>
          <w:rFonts w:asciiTheme="minorHAnsi" w:hAnsiTheme="minorHAnsi"/>
          <w:noProof/>
          <w:lang w:val="gl-ES"/>
        </w:rPr>
        <w:t>_ de______</w:t>
      </w:r>
      <w:r w:rsidR="00FC375B">
        <w:rPr>
          <w:rFonts w:asciiTheme="minorHAnsi" w:hAnsiTheme="minorHAnsi"/>
          <w:noProof/>
          <w:lang w:val="gl-ES"/>
        </w:rPr>
        <w:t>_____</w:t>
      </w:r>
      <w:r w:rsidRPr="008E1391">
        <w:rPr>
          <w:rFonts w:asciiTheme="minorHAnsi" w:hAnsiTheme="minorHAnsi"/>
          <w:noProof/>
          <w:lang w:val="gl-ES"/>
        </w:rPr>
        <w:t>______d</w:t>
      </w:r>
      <w:r w:rsidR="00FD2BEE">
        <w:rPr>
          <w:rFonts w:asciiTheme="minorHAnsi" w:hAnsiTheme="minorHAnsi"/>
          <w:noProof/>
          <w:lang w:val="gl-ES"/>
        </w:rPr>
        <w:t>e</w:t>
      </w:r>
      <w:r w:rsidRPr="008E1391">
        <w:rPr>
          <w:rFonts w:asciiTheme="minorHAnsi" w:hAnsiTheme="minorHAnsi"/>
          <w:noProof/>
          <w:lang w:val="gl-ES"/>
        </w:rPr>
        <w:t xml:space="preserve"> </w:t>
      </w:r>
      <w:r w:rsidRPr="008E1391">
        <w:rPr>
          <w:rFonts w:asciiTheme="minorHAnsi" w:hAnsiTheme="minorHAnsi"/>
          <w:lang w:val="gl-ES"/>
        </w:rPr>
        <w:t>20</w:t>
      </w:r>
      <w:r w:rsidR="00FC375B">
        <w:rPr>
          <w:rFonts w:asciiTheme="minorHAnsi" w:hAnsiTheme="minorHAnsi"/>
          <w:lang w:val="gl-ES"/>
        </w:rPr>
        <w:t>____</w:t>
      </w:r>
    </w:p>
    <w:p w14:paraId="06540B39" w14:textId="77777777" w:rsidR="002B715B" w:rsidRPr="00410319" w:rsidRDefault="002B715B" w:rsidP="002B715B">
      <w:pPr>
        <w:jc w:val="center"/>
        <w:rPr>
          <w:rFonts w:asciiTheme="minorHAnsi" w:hAnsiTheme="minorHAnsi"/>
          <w:lang w:val="gl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113"/>
      </w:tblGrid>
      <w:tr w:rsidR="00B13F8A" w:rsidRPr="00410319" w14:paraId="67219F3E" w14:textId="77777777" w:rsidTr="00C878BB">
        <w:trPr>
          <w:jc w:val="center"/>
        </w:trPr>
        <w:tc>
          <w:tcPr>
            <w:tcW w:w="4038" w:type="dxa"/>
          </w:tcPr>
          <w:p w14:paraId="613F49D8" w14:textId="77777777" w:rsidR="00B13F8A" w:rsidRPr="00410319" w:rsidRDefault="00B13F8A" w:rsidP="00C878BB">
            <w:pPr>
              <w:jc w:val="center"/>
              <w:rPr>
                <w:rFonts w:asciiTheme="minorHAnsi" w:hAnsiTheme="minorHAnsi"/>
                <w:b/>
                <w:noProof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b/>
                <w:noProof/>
                <w:sz w:val="20"/>
                <w:lang w:val="gl-ES"/>
              </w:rPr>
              <w:t>PRESIDENTE/A</w:t>
            </w:r>
          </w:p>
          <w:p w14:paraId="5400CFE4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3E34314C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735417C8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7C21586D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noProof/>
                <w:sz w:val="20"/>
                <w:lang w:val="gl-ES"/>
              </w:rPr>
              <w:t>Asdo.: …………………………....…</w:t>
            </w:r>
            <w:r>
              <w:rPr>
                <w:rFonts w:asciiTheme="minorHAnsi" w:hAnsiTheme="minorHAnsi"/>
                <w:noProof/>
                <w:sz w:val="20"/>
                <w:lang w:val="gl-ES"/>
              </w:rPr>
              <w:t>.............................</w:t>
            </w:r>
            <w:r w:rsidRPr="00410319">
              <w:rPr>
                <w:rFonts w:asciiTheme="minorHAnsi" w:hAnsiTheme="minorHAnsi"/>
                <w:noProof/>
                <w:sz w:val="20"/>
                <w:lang w:val="gl-ES"/>
              </w:rPr>
              <w:t>…</w:t>
            </w:r>
          </w:p>
          <w:p w14:paraId="264A48B5" w14:textId="6ED2F6B2" w:rsidR="00B13F8A" w:rsidRPr="00410319" w:rsidRDefault="00B13F8A" w:rsidP="00C878BB">
            <w:pPr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>Fdo</w:t>
            </w:r>
            <w:r w:rsidR="004E1559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>.</w:t>
            </w:r>
            <w:r w:rsidRPr="00410319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>:</w:t>
            </w:r>
            <w:r w:rsidR="008835E3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 xml:space="preserve"> ....................................................................</w:t>
            </w:r>
          </w:p>
          <w:p w14:paraId="0AD40C04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</w:tc>
        <w:tc>
          <w:tcPr>
            <w:tcW w:w="4113" w:type="dxa"/>
          </w:tcPr>
          <w:p w14:paraId="03DDBB24" w14:textId="77777777" w:rsidR="00B13F8A" w:rsidRPr="00410319" w:rsidRDefault="00B13F8A" w:rsidP="00C878BB">
            <w:pPr>
              <w:jc w:val="center"/>
              <w:rPr>
                <w:rFonts w:asciiTheme="minorHAnsi" w:hAnsiTheme="minorHAnsi"/>
                <w:b/>
                <w:noProof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b/>
                <w:noProof/>
                <w:sz w:val="20"/>
                <w:lang w:val="gl-ES"/>
              </w:rPr>
              <w:t>SECRETARIO/A</w:t>
            </w:r>
          </w:p>
          <w:p w14:paraId="6C6104B4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60FE692C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1B159986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26AF69AC" w14:textId="53F9531E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noProof/>
                <w:sz w:val="20"/>
                <w:lang w:val="gl-ES"/>
              </w:rPr>
              <w:t>Asdo.:  ………………</w:t>
            </w:r>
            <w:r>
              <w:rPr>
                <w:rFonts w:asciiTheme="minorHAnsi" w:hAnsiTheme="minorHAnsi"/>
                <w:noProof/>
                <w:sz w:val="20"/>
                <w:lang w:val="gl-ES"/>
              </w:rPr>
              <w:t>.....................</w:t>
            </w:r>
            <w:r w:rsidRPr="00410319">
              <w:rPr>
                <w:rFonts w:asciiTheme="minorHAnsi" w:hAnsiTheme="minorHAnsi"/>
                <w:noProof/>
                <w:sz w:val="20"/>
                <w:lang w:val="gl-ES"/>
              </w:rPr>
              <w:t>…..……….…………..</w:t>
            </w:r>
          </w:p>
          <w:p w14:paraId="3275A39B" w14:textId="61FF9C2B" w:rsidR="00B13F8A" w:rsidRPr="008835E3" w:rsidRDefault="00B13F8A" w:rsidP="008835E3">
            <w:pPr>
              <w:rPr>
                <w:rFonts w:asciiTheme="minorHAnsi" w:hAnsiTheme="minorHAnsi"/>
                <w:sz w:val="22"/>
                <w:szCs w:val="22"/>
              </w:rPr>
            </w:pPr>
            <w:r w:rsidRPr="00410319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>Fdo</w:t>
            </w:r>
            <w:r w:rsidR="004E1559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>.</w:t>
            </w:r>
            <w:r w:rsidRPr="00410319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>:</w:t>
            </w:r>
            <w:r w:rsidR="008835E3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 xml:space="preserve"> </w:t>
            </w:r>
            <w:r w:rsidR="008835E3">
              <w:rPr>
                <w:rFonts w:asciiTheme="minorHAnsi" w:hAnsiTheme="minorHAnsi"/>
                <w:sz w:val="22"/>
                <w:szCs w:val="22"/>
              </w:rPr>
              <w:t>……</w:t>
            </w:r>
            <w:r w:rsidR="0094212E">
              <w:rPr>
                <w:rFonts w:asciiTheme="minorHAnsi" w:hAnsiTheme="minorHAnsi"/>
                <w:sz w:val="22"/>
                <w:szCs w:val="22"/>
              </w:rPr>
              <w:t>.</w:t>
            </w:r>
            <w:r w:rsidR="008835E3">
              <w:rPr>
                <w:rFonts w:asciiTheme="minorHAnsi" w:hAnsiTheme="minorHAnsi"/>
                <w:sz w:val="22"/>
                <w:szCs w:val="22"/>
              </w:rPr>
              <w:t>….............……………..…..………..........</w:t>
            </w:r>
          </w:p>
          <w:p w14:paraId="66124D05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</w:tc>
      </w:tr>
    </w:tbl>
    <w:p w14:paraId="0FE6F2FB" w14:textId="77777777" w:rsidR="00B13F8A" w:rsidRPr="00410319" w:rsidRDefault="00B13F8A" w:rsidP="00B13F8A">
      <w:pPr>
        <w:rPr>
          <w:rFonts w:asciiTheme="minorHAnsi" w:hAnsiTheme="minorHAnsi"/>
          <w:noProof/>
          <w:lang w:val="gl-ES"/>
        </w:rPr>
      </w:pPr>
    </w:p>
    <w:p w14:paraId="6F37EAFF" w14:textId="77777777" w:rsidR="001C4379" w:rsidRPr="00B13F8A" w:rsidRDefault="001C4379" w:rsidP="0059395D">
      <w:pPr>
        <w:spacing w:line="360" w:lineRule="auto"/>
        <w:ind w:right="5103"/>
        <w:rPr>
          <w:rFonts w:asciiTheme="minorHAnsi" w:hAnsiTheme="minorHAnsi"/>
          <w:b/>
          <w:sz w:val="20"/>
        </w:rPr>
      </w:pPr>
    </w:p>
    <w:p w14:paraId="4F3F1ED7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438EEEA7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5D66609F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3B959971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752C4A2E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3F26C783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4DC0CFB8" w14:textId="4EC474AF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4FE82914" w14:textId="187CB33E" w:rsidR="00AE1814" w:rsidRDefault="00AE181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02F5163D" w14:textId="77777777" w:rsidR="00AE1814" w:rsidRPr="00410319" w:rsidRDefault="00AE181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78EDAB98" w14:textId="77777777" w:rsidR="00162D45" w:rsidRPr="00410319" w:rsidRDefault="00B13226" w:rsidP="002C212C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  <w:r w:rsidRPr="00410319">
        <w:rPr>
          <w:rFonts w:asciiTheme="minorHAnsi" w:hAnsiTheme="minorHAnsi"/>
          <w:b/>
          <w:sz w:val="20"/>
          <w:lang w:val="gl-ES"/>
        </w:rPr>
        <w:t>TABOLEIRO ELECTRÓNICO DA USC</w:t>
      </w:r>
    </w:p>
    <w:sectPr w:rsidR="00162D45" w:rsidRPr="00410319" w:rsidSect="00CF3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985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E77C" w14:textId="77777777" w:rsidR="004B1DD3" w:rsidRDefault="004B1DD3" w:rsidP="00B13226">
      <w:r>
        <w:separator/>
      </w:r>
    </w:p>
  </w:endnote>
  <w:endnote w:type="continuationSeparator" w:id="0">
    <w:p w14:paraId="039D9C24" w14:textId="77777777" w:rsidR="004B1DD3" w:rsidRDefault="004B1DD3" w:rsidP="00B1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1DA70" w14:textId="77777777" w:rsidR="00D4434D" w:rsidRDefault="00983CFC" w:rsidP="00CD7AC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15EE57" w14:textId="77777777" w:rsidR="00D4434D" w:rsidRDefault="00D4434D" w:rsidP="00B725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2546" w14:textId="77777777" w:rsidR="00D4434D" w:rsidRPr="00FC03F3" w:rsidRDefault="00FC03F3" w:rsidP="002113FE">
    <w:pPr>
      <w:pStyle w:val="Piedepgina"/>
      <w:framePr w:w="893" w:wrap="around" w:vAnchor="text" w:hAnchor="page" w:x="10081" w:y="32"/>
      <w:rPr>
        <w:rStyle w:val="Nmerodepgina"/>
        <w:sz w:val="18"/>
        <w:szCs w:val="18"/>
      </w:rPr>
    </w:pPr>
    <w:proofErr w:type="spellStart"/>
    <w:r w:rsidRPr="00FC03F3">
      <w:rPr>
        <w:rStyle w:val="Nmerodepgina"/>
        <w:sz w:val="18"/>
        <w:szCs w:val="18"/>
      </w:rPr>
      <w:t>Páx</w:t>
    </w:r>
    <w:proofErr w:type="spellEnd"/>
    <w:r w:rsidRPr="00FC03F3">
      <w:rPr>
        <w:rStyle w:val="Nmerodepgina"/>
        <w:sz w:val="18"/>
        <w:szCs w:val="18"/>
      </w:rPr>
      <w:t xml:space="preserve">. </w:t>
    </w:r>
    <w:r w:rsidR="00983CFC" w:rsidRPr="00FC03F3">
      <w:rPr>
        <w:rStyle w:val="Nmerodepgina"/>
        <w:sz w:val="18"/>
        <w:szCs w:val="18"/>
      </w:rPr>
      <w:fldChar w:fldCharType="begin"/>
    </w:r>
    <w:r w:rsidR="00983CFC" w:rsidRPr="00FC03F3">
      <w:rPr>
        <w:rStyle w:val="Nmerodepgina"/>
        <w:sz w:val="18"/>
        <w:szCs w:val="18"/>
      </w:rPr>
      <w:instrText xml:space="preserve">PAGE  </w:instrText>
    </w:r>
    <w:r w:rsidR="00983CFC" w:rsidRPr="00FC03F3">
      <w:rPr>
        <w:rStyle w:val="Nmerodepgina"/>
        <w:sz w:val="18"/>
        <w:szCs w:val="18"/>
      </w:rPr>
      <w:fldChar w:fldCharType="separate"/>
    </w:r>
    <w:r w:rsidR="00A7476C">
      <w:rPr>
        <w:rStyle w:val="Nmerodepgina"/>
        <w:noProof/>
        <w:sz w:val="18"/>
        <w:szCs w:val="18"/>
      </w:rPr>
      <w:t>5</w:t>
    </w:r>
    <w:r w:rsidR="00983CFC" w:rsidRPr="00FC03F3">
      <w:rPr>
        <w:rStyle w:val="Nmerodepgina"/>
        <w:sz w:val="18"/>
        <w:szCs w:val="18"/>
      </w:rPr>
      <w:fldChar w:fldCharType="end"/>
    </w:r>
    <w:r w:rsidR="002113FE">
      <w:rPr>
        <w:rStyle w:val="Nmerodepgina"/>
        <w:sz w:val="18"/>
        <w:szCs w:val="18"/>
      </w:rPr>
      <w:t>/</w:t>
    </w:r>
    <w:r w:rsidR="002113FE">
      <w:rPr>
        <w:rStyle w:val="Nmerodepgina"/>
        <w:sz w:val="18"/>
        <w:szCs w:val="18"/>
      </w:rPr>
      <w:fldChar w:fldCharType="begin"/>
    </w:r>
    <w:r w:rsidR="002113FE">
      <w:rPr>
        <w:rStyle w:val="Nmerodepgina"/>
        <w:sz w:val="18"/>
        <w:szCs w:val="18"/>
      </w:rPr>
      <w:instrText xml:space="preserve"> NUMPAGES  \* Arabic  \* MERGEFORMAT </w:instrText>
    </w:r>
    <w:r w:rsidR="002113FE">
      <w:rPr>
        <w:rStyle w:val="Nmerodepgina"/>
        <w:sz w:val="18"/>
        <w:szCs w:val="18"/>
      </w:rPr>
      <w:fldChar w:fldCharType="separate"/>
    </w:r>
    <w:r w:rsidR="00A7476C">
      <w:rPr>
        <w:rStyle w:val="Nmerodepgina"/>
        <w:noProof/>
        <w:sz w:val="18"/>
        <w:szCs w:val="18"/>
      </w:rPr>
      <w:t>6</w:t>
    </w:r>
    <w:r w:rsidR="002113FE">
      <w:rPr>
        <w:rStyle w:val="Nmerodepgina"/>
        <w:sz w:val="18"/>
        <w:szCs w:val="18"/>
      </w:rPr>
      <w:fldChar w:fldCharType="end"/>
    </w:r>
  </w:p>
  <w:p w14:paraId="47F79338" w14:textId="2DAA5ADF" w:rsidR="00D4434D" w:rsidRPr="007617BE" w:rsidRDefault="00C338DC" w:rsidP="00B725F5">
    <w:pPr>
      <w:pStyle w:val="Piedepgina"/>
      <w:ind w:right="360"/>
      <w:rPr>
        <w:sz w:val="16"/>
        <w:szCs w:val="16"/>
        <w:lang w:val="gl-ES"/>
      </w:rPr>
    </w:pPr>
    <w:r w:rsidRPr="007617BE">
      <w:rPr>
        <w:sz w:val="16"/>
        <w:szCs w:val="16"/>
        <w:lang w:val="gl-ES"/>
      </w:rPr>
      <w:t xml:space="preserve">Vicerreitoría de Profesorado. </w:t>
    </w:r>
    <w:r w:rsidR="00767F9F" w:rsidRPr="007617BE">
      <w:rPr>
        <w:sz w:val="16"/>
        <w:szCs w:val="16"/>
        <w:lang w:val="gl-ES"/>
      </w:rPr>
      <w:t>Anexo</w:t>
    </w:r>
    <w:r w:rsidR="00983CFC" w:rsidRPr="007617BE">
      <w:rPr>
        <w:sz w:val="16"/>
        <w:szCs w:val="16"/>
        <w:lang w:val="gl-ES"/>
      </w:rPr>
      <w:t xml:space="preserve">–Criterios de </w:t>
    </w:r>
    <w:r w:rsidR="00591044" w:rsidRPr="007617BE">
      <w:rPr>
        <w:sz w:val="16"/>
        <w:szCs w:val="16"/>
        <w:lang w:val="gl-ES"/>
      </w:rPr>
      <w:t>Valoración de Méritos</w:t>
    </w:r>
    <w:r w:rsidR="008C552C">
      <w:rPr>
        <w:sz w:val="16"/>
        <w:szCs w:val="16"/>
        <w:lang w:val="gl-ES"/>
      </w:rPr>
      <w:t xml:space="preserve">. </w:t>
    </w:r>
    <w:r w:rsidR="00591044" w:rsidRPr="007617BE">
      <w:rPr>
        <w:sz w:val="16"/>
        <w:szCs w:val="16"/>
        <w:lang w:val="gl-ES"/>
      </w:rPr>
      <w:t>Corpo</w:t>
    </w:r>
    <w:r w:rsidR="00B13F8A" w:rsidRPr="007617BE">
      <w:rPr>
        <w:sz w:val="16"/>
        <w:szCs w:val="16"/>
        <w:lang w:val="gl-ES"/>
      </w:rPr>
      <w:t>:</w:t>
    </w:r>
    <w:r w:rsidR="00983CFC" w:rsidRPr="007617BE">
      <w:rPr>
        <w:sz w:val="16"/>
        <w:szCs w:val="16"/>
        <w:lang w:val="gl-ES"/>
      </w:rPr>
      <w:t xml:space="preserve"> Prof</w:t>
    </w:r>
    <w:r w:rsidR="00B13F8A" w:rsidRPr="007617BE">
      <w:rPr>
        <w:sz w:val="16"/>
        <w:szCs w:val="16"/>
        <w:lang w:val="gl-ES"/>
      </w:rPr>
      <w:t>esora</w:t>
    </w:r>
    <w:r w:rsidR="008835E3">
      <w:rPr>
        <w:sz w:val="16"/>
        <w:szCs w:val="16"/>
        <w:lang w:val="gl-ES"/>
      </w:rPr>
      <w:t>s e Profesores</w:t>
    </w:r>
    <w:r w:rsidR="00983CFC" w:rsidRPr="007617BE">
      <w:rPr>
        <w:sz w:val="16"/>
        <w:szCs w:val="16"/>
        <w:lang w:val="gl-ES"/>
      </w:rPr>
      <w:t xml:space="preserve"> </w:t>
    </w:r>
    <w:r w:rsidR="004A24BA" w:rsidRPr="007617BE">
      <w:rPr>
        <w:sz w:val="16"/>
        <w:szCs w:val="16"/>
        <w:lang w:val="gl-ES"/>
      </w:rPr>
      <w:t>Titular</w:t>
    </w:r>
    <w:r w:rsidR="008835E3">
      <w:rPr>
        <w:sz w:val="16"/>
        <w:szCs w:val="16"/>
        <w:lang w:val="gl-ES"/>
      </w:rPr>
      <w:t>es</w:t>
    </w:r>
    <w:r w:rsidR="004A24BA" w:rsidRPr="007617BE">
      <w:rPr>
        <w:sz w:val="16"/>
        <w:szCs w:val="16"/>
        <w:lang w:val="gl-ES"/>
      </w:rPr>
      <w:t xml:space="preserve"> de Universidade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A2FD2" w14:textId="77777777" w:rsidR="004E1559" w:rsidRDefault="004E15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C90B" w14:textId="77777777" w:rsidR="004B1DD3" w:rsidRDefault="004B1DD3" w:rsidP="00B13226">
      <w:r>
        <w:separator/>
      </w:r>
    </w:p>
  </w:footnote>
  <w:footnote w:type="continuationSeparator" w:id="0">
    <w:p w14:paraId="49D7D670" w14:textId="77777777" w:rsidR="004B1DD3" w:rsidRDefault="004B1DD3" w:rsidP="00B1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DDC6" w14:textId="77777777" w:rsidR="004E1559" w:rsidRDefault="004E15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F5F8" w14:textId="77777777" w:rsidR="00D4434D" w:rsidRPr="0013268F" w:rsidRDefault="0013268F" w:rsidP="0013268F">
    <w:pPr>
      <w:pStyle w:val="Encabezado"/>
      <w:jc w:val="left"/>
      <w:rPr>
        <w:sz w:val="18"/>
        <w:szCs w:val="18"/>
        <w:bdr w:val="single" w:sz="4" w:space="0" w:color="auto"/>
        <w:lang w:val="es-ES_tradnl"/>
      </w:rPr>
    </w:pPr>
    <w:r w:rsidRPr="00F20A15">
      <w:rPr>
        <w:noProof/>
        <w:sz w:val="18"/>
        <w:szCs w:val="18"/>
        <w:bdr w:val="single" w:sz="4" w:space="0" w:color="auto"/>
      </w:rPr>
      <w:drawing>
        <wp:anchor distT="0" distB="0" distL="114300" distR="114300" simplePos="0" relativeHeight="251658240" behindDoc="0" locked="0" layoutInCell="1" allowOverlap="1" wp14:anchorId="004B3D78" wp14:editId="6181D0A6">
          <wp:simplePos x="0" y="0"/>
          <wp:positionH relativeFrom="margin">
            <wp:align>left</wp:align>
          </wp:positionH>
          <wp:positionV relativeFrom="margin">
            <wp:posOffset>-1078448</wp:posOffset>
          </wp:positionV>
          <wp:extent cx="1063625" cy="688975"/>
          <wp:effectExtent l="0" t="0" r="317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x Usos Xer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1DCB" w14:textId="77777777" w:rsidR="004E1559" w:rsidRDefault="004E15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122"/>
    <w:multiLevelType w:val="multilevel"/>
    <w:tmpl w:val="C85CFAA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CD7237"/>
    <w:multiLevelType w:val="hybridMultilevel"/>
    <w:tmpl w:val="F24E56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5CFF"/>
    <w:multiLevelType w:val="multilevel"/>
    <w:tmpl w:val="FBFC74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3F43A3"/>
    <w:multiLevelType w:val="multilevel"/>
    <w:tmpl w:val="ED0EB9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871766"/>
    <w:multiLevelType w:val="hybridMultilevel"/>
    <w:tmpl w:val="A5729B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3ECE"/>
    <w:multiLevelType w:val="multilevel"/>
    <w:tmpl w:val="EEE66EC0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4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6" w15:restartNumberingAfterBreak="0">
    <w:nsid w:val="28173C79"/>
    <w:multiLevelType w:val="hybridMultilevel"/>
    <w:tmpl w:val="7F02D4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D7E76"/>
    <w:multiLevelType w:val="hybridMultilevel"/>
    <w:tmpl w:val="EA5667E2"/>
    <w:lvl w:ilvl="0" w:tplc="EA8469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D585F"/>
    <w:multiLevelType w:val="multilevel"/>
    <w:tmpl w:val="FBFC74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5A39FD"/>
    <w:multiLevelType w:val="hybridMultilevel"/>
    <w:tmpl w:val="C2B2AA04"/>
    <w:lvl w:ilvl="0" w:tplc="0C0A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3570382E"/>
    <w:multiLevelType w:val="multilevel"/>
    <w:tmpl w:val="12209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73D0850"/>
    <w:multiLevelType w:val="multilevel"/>
    <w:tmpl w:val="B6E612B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D66506E"/>
    <w:multiLevelType w:val="multilevel"/>
    <w:tmpl w:val="B5ACF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06F51C4"/>
    <w:multiLevelType w:val="multilevel"/>
    <w:tmpl w:val="43E868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440"/>
      </w:pPr>
      <w:rPr>
        <w:rFonts w:hint="default"/>
      </w:rPr>
    </w:lvl>
  </w:abstractNum>
  <w:abstractNum w:abstractNumId="14" w15:restartNumberingAfterBreak="0">
    <w:nsid w:val="615B1E1D"/>
    <w:multiLevelType w:val="multilevel"/>
    <w:tmpl w:val="FB9AD6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E82823"/>
    <w:multiLevelType w:val="multilevel"/>
    <w:tmpl w:val="14AC602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440"/>
      </w:pPr>
      <w:rPr>
        <w:rFonts w:hint="default"/>
      </w:rPr>
    </w:lvl>
  </w:abstractNum>
  <w:abstractNum w:abstractNumId="16" w15:restartNumberingAfterBreak="0">
    <w:nsid w:val="79837498"/>
    <w:multiLevelType w:val="hybridMultilevel"/>
    <w:tmpl w:val="EE442C3C"/>
    <w:lvl w:ilvl="0" w:tplc="C4D26666">
      <w:start w:val="4"/>
      <w:numFmt w:val="decimal"/>
      <w:lvlText w:val="%1."/>
      <w:lvlJc w:val="left"/>
      <w:pPr>
        <w:ind w:left="40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458642097">
    <w:abstractNumId w:val="10"/>
  </w:num>
  <w:num w:numId="2" w16cid:durableId="712660793">
    <w:abstractNumId w:val="11"/>
  </w:num>
  <w:num w:numId="3" w16cid:durableId="1789354451">
    <w:abstractNumId w:val="0"/>
  </w:num>
  <w:num w:numId="4" w16cid:durableId="270432520">
    <w:abstractNumId w:val="1"/>
  </w:num>
  <w:num w:numId="5" w16cid:durableId="1265576629">
    <w:abstractNumId w:val="7"/>
  </w:num>
  <w:num w:numId="6" w16cid:durableId="1171985117">
    <w:abstractNumId w:val="4"/>
  </w:num>
  <w:num w:numId="7" w16cid:durableId="472984643">
    <w:abstractNumId w:val="9"/>
  </w:num>
  <w:num w:numId="8" w16cid:durableId="30998677">
    <w:abstractNumId w:val="6"/>
  </w:num>
  <w:num w:numId="9" w16cid:durableId="508642935">
    <w:abstractNumId w:val="3"/>
  </w:num>
  <w:num w:numId="10" w16cid:durableId="2058241070">
    <w:abstractNumId w:val="13"/>
  </w:num>
  <w:num w:numId="11" w16cid:durableId="990523758">
    <w:abstractNumId w:val="15"/>
  </w:num>
  <w:num w:numId="12" w16cid:durableId="1198081408">
    <w:abstractNumId w:val="5"/>
  </w:num>
  <w:num w:numId="13" w16cid:durableId="1768497842">
    <w:abstractNumId w:val="16"/>
  </w:num>
  <w:num w:numId="14" w16cid:durableId="511266299">
    <w:abstractNumId w:val="8"/>
  </w:num>
  <w:num w:numId="15" w16cid:durableId="1875313237">
    <w:abstractNumId w:val="14"/>
  </w:num>
  <w:num w:numId="16" w16cid:durableId="2052146129">
    <w:abstractNumId w:val="2"/>
  </w:num>
  <w:num w:numId="17" w16cid:durableId="986202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26"/>
    <w:rsid w:val="000005AD"/>
    <w:rsid w:val="000370E3"/>
    <w:rsid w:val="0004104A"/>
    <w:rsid w:val="00050954"/>
    <w:rsid w:val="000659C0"/>
    <w:rsid w:val="00083BC8"/>
    <w:rsid w:val="000957C4"/>
    <w:rsid w:val="00095EAE"/>
    <w:rsid w:val="000A50EC"/>
    <w:rsid w:val="000A5ACA"/>
    <w:rsid w:val="000A5B2D"/>
    <w:rsid w:val="000A7FF7"/>
    <w:rsid w:val="000D3737"/>
    <w:rsid w:val="000D4DCE"/>
    <w:rsid w:val="000D6ABB"/>
    <w:rsid w:val="000D70C0"/>
    <w:rsid w:val="000F374B"/>
    <w:rsid w:val="000F442C"/>
    <w:rsid w:val="001026AD"/>
    <w:rsid w:val="001061C0"/>
    <w:rsid w:val="001147CE"/>
    <w:rsid w:val="0011565E"/>
    <w:rsid w:val="0012067B"/>
    <w:rsid w:val="0012379F"/>
    <w:rsid w:val="0013268F"/>
    <w:rsid w:val="00135DCF"/>
    <w:rsid w:val="001505A2"/>
    <w:rsid w:val="00162D45"/>
    <w:rsid w:val="001914EB"/>
    <w:rsid w:val="001A205B"/>
    <w:rsid w:val="001C4379"/>
    <w:rsid w:val="001C7F82"/>
    <w:rsid w:val="001E3BC9"/>
    <w:rsid w:val="001F011F"/>
    <w:rsid w:val="001F7D17"/>
    <w:rsid w:val="0020404B"/>
    <w:rsid w:val="002040BB"/>
    <w:rsid w:val="00204465"/>
    <w:rsid w:val="002113FE"/>
    <w:rsid w:val="00211F57"/>
    <w:rsid w:val="0021726A"/>
    <w:rsid w:val="00223AF4"/>
    <w:rsid w:val="00234A2E"/>
    <w:rsid w:val="002442D2"/>
    <w:rsid w:val="00247345"/>
    <w:rsid w:val="0025489C"/>
    <w:rsid w:val="002551B9"/>
    <w:rsid w:val="00262AC1"/>
    <w:rsid w:val="00267347"/>
    <w:rsid w:val="002731DE"/>
    <w:rsid w:val="00277049"/>
    <w:rsid w:val="00277B35"/>
    <w:rsid w:val="002830F0"/>
    <w:rsid w:val="00296DEB"/>
    <w:rsid w:val="00297E2D"/>
    <w:rsid w:val="002A3DA5"/>
    <w:rsid w:val="002B0BB3"/>
    <w:rsid w:val="002B715B"/>
    <w:rsid w:val="002C212C"/>
    <w:rsid w:val="002C763A"/>
    <w:rsid w:val="002F4840"/>
    <w:rsid w:val="002F6629"/>
    <w:rsid w:val="003006FA"/>
    <w:rsid w:val="0030359A"/>
    <w:rsid w:val="003058F2"/>
    <w:rsid w:val="003139F0"/>
    <w:rsid w:val="003202FE"/>
    <w:rsid w:val="00324060"/>
    <w:rsid w:val="00327F16"/>
    <w:rsid w:val="00337B41"/>
    <w:rsid w:val="00351F38"/>
    <w:rsid w:val="003620CF"/>
    <w:rsid w:val="003758DD"/>
    <w:rsid w:val="00377D58"/>
    <w:rsid w:val="00383127"/>
    <w:rsid w:val="00387815"/>
    <w:rsid w:val="00390822"/>
    <w:rsid w:val="003A6FAC"/>
    <w:rsid w:val="003B414D"/>
    <w:rsid w:val="003E5EE8"/>
    <w:rsid w:val="003E6E79"/>
    <w:rsid w:val="004014AC"/>
    <w:rsid w:val="0040302C"/>
    <w:rsid w:val="00410319"/>
    <w:rsid w:val="00414112"/>
    <w:rsid w:val="00425CF8"/>
    <w:rsid w:val="004521E4"/>
    <w:rsid w:val="00470D48"/>
    <w:rsid w:val="004755F2"/>
    <w:rsid w:val="00480AEC"/>
    <w:rsid w:val="00483B23"/>
    <w:rsid w:val="00486FFA"/>
    <w:rsid w:val="004954A8"/>
    <w:rsid w:val="004A24BA"/>
    <w:rsid w:val="004B1DD3"/>
    <w:rsid w:val="004D1B0D"/>
    <w:rsid w:val="004E1559"/>
    <w:rsid w:val="004F0A69"/>
    <w:rsid w:val="0050585B"/>
    <w:rsid w:val="00510B30"/>
    <w:rsid w:val="005349EA"/>
    <w:rsid w:val="00537E33"/>
    <w:rsid w:val="00542380"/>
    <w:rsid w:val="005426A1"/>
    <w:rsid w:val="005509D3"/>
    <w:rsid w:val="00556516"/>
    <w:rsid w:val="005632AB"/>
    <w:rsid w:val="00564FC7"/>
    <w:rsid w:val="005817B6"/>
    <w:rsid w:val="00591044"/>
    <w:rsid w:val="0059395D"/>
    <w:rsid w:val="00595313"/>
    <w:rsid w:val="005A45BD"/>
    <w:rsid w:val="005B7A70"/>
    <w:rsid w:val="005F675F"/>
    <w:rsid w:val="0060027D"/>
    <w:rsid w:val="006228BC"/>
    <w:rsid w:val="006308A4"/>
    <w:rsid w:val="00630AC1"/>
    <w:rsid w:val="0063217F"/>
    <w:rsid w:val="006338B1"/>
    <w:rsid w:val="0063493D"/>
    <w:rsid w:val="0064119D"/>
    <w:rsid w:val="0065282F"/>
    <w:rsid w:val="0065796F"/>
    <w:rsid w:val="0067468D"/>
    <w:rsid w:val="00697272"/>
    <w:rsid w:val="006C36A6"/>
    <w:rsid w:val="006E293B"/>
    <w:rsid w:val="006F2B5E"/>
    <w:rsid w:val="00701547"/>
    <w:rsid w:val="00705F68"/>
    <w:rsid w:val="00724A5D"/>
    <w:rsid w:val="0075027A"/>
    <w:rsid w:val="00753B78"/>
    <w:rsid w:val="00760DB9"/>
    <w:rsid w:val="007617BE"/>
    <w:rsid w:val="00767F9F"/>
    <w:rsid w:val="007929E5"/>
    <w:rsid w:val="0079511B"/>
    <w:rsid w:val="007D76C1"/>
    <w:rsid w:val="007F4F8F"/>
    <w:rsid w:val="00804F78"/>
    <w:rsid w:val="00815E0C"/>
    <w:rsid w:val="008205E8"/>
    <w:rsid w:val="00845B50"/>
    <w:rsid w:val="00882A20"/>
    <w:rsid w:val="008835E3"/>
    <w:rsid w:val="008872B6"/>
    <w:rsid w:val="00892709"/>
    <w:rsid w:val="008A7870"/>
    <w:rsid w:val="008B03EA"/>
    <w:rsid w:val="008B4B71"/>
    <w:rsid w:val="008C5254"/>
    <w:rsid w:val="008C552C"/>
    <w:rsid w:val="008D2360"/>
    <w:rsid w:val="008E1391"/>
    <w:rsid w:val="008E468A"/>
    <w:rsid w:val="008F40E3"/>
    <w:rsid w:val="0093476A"/>
    <w:rsid w:val="00940B1E"/>
    <w:rsid w:val="0094212E"/>
    <w:rsid w:val="00942C2A"/>
    <w:rsid w:val="00943C1C"/>
    <w:rsid w:val="00971609"/>
    <w:rsid w:val="00983CFC"/>
    <w:rsid w:val="00995DD0"/>
    <w:rsid w:val="009A68E5"/>
    <w:rsid w:val="009C6924"/>
    <w:rsid w:val="009C7954"/>
    <w:rsid w:val="009D5911"/>
    <w:rsid w:val="009E4705"/>
    <w:rsid w:val="009E67C0"/>
    <w:rsid w:val="009F13AA"/>
    <w:rsid w:val="009F1949"/>
    <w:rsid w:val="00A02954"/>
    <w:rsid w:val="00A17DEF"/>
    <w:rsid w:val="00A225E6"/>
    <w:rsid w:val="00A42584"/>
    <w:rsid w:val="00A42F98"/>
    <w:rsid w:val="00A534D2"/>
    <w:rsid w:val="00A60955"/>
    <w:rsid w:val="00A726B7"/>
    <w:rsid w:val="00A73896"/>
    <w:rsid w:val="00A7476C"/>
    <w:rsid w:val="00A84743"/>
    <w:rsid w:val="00A9776D"/>
    <w:rsid w:val="00AD0030"/>
    <w:rsid w:val="00AD4ABA"/>
    <w:rsid w:val="00AD6B9D"/>
    <w:rsid w:val="00AE1814"/>
    <w:rsid w:val="00B00861"/>
    <w:rsid w:val="00B01220"/>
    <w:rsid w:val="00B12150"/>
    <w:rsid w:val="00B13226"/>
    <w:rsid w:val="00B13F8A"/>
    <w:rsid w:val="00B30137"/>
    <w:rsid w:val="00B42DDB"/>
    <w:rsid w:val="00B62B1F"/>
    <w:rsid w:val="00B73B01"/>
    <w:rsid w:val="00B8049E"/>
    <w:rsid w:val="00B84323"/>
    <w:rsid w:val="00B958D6"/>
    <w:rsid w:val="00BA031D"/>
    <w:rsid w:val="00BB733E"/>
    <w:rsid w:val="00BC36A8"/>
    <w:rsid w:val="00BD1C12"/>
    <w:rsid w:val="00C053F2"/>
    <w:rsid w:val="00C338DC"/>
    <w:rsid w:val="00C576EA"/>
    <w:rsid w:val="00C61C45"/>
    <w:rsid w:val="00C72446"/>
    <w:rsid w:val="00C77505"/>
    <w:rsid w:val="00C9475E"/>
    <w:rsid w:val="00C95849"/>
    <w:rsid w:val="00C97C6A"/>
    <w:rsid w:val="00CE6609"/>
    <w:rsid w:val="00CF3302"/>
    <w:rsid w:val="00D13E00"/>
    <w:rsid w:val="00D4434D"/>
    <w:rsid w:val="00D561AD"/>
    <w:rsid w:val="00DA0A45"/>
    <w:rsid w:val="00DA73A2"/>
    <w:rsid w:val="00DD4A7E"/>
    <w:rsid w:val="00E02859"/>
    <w:rsid w:val="00E114EC"/>
    <w:rsid w:val="00E12501"/>
    <w:rsid w:val="00E15E15"/>
    <w:rsid w:val="00E252AB"/>
    <w:rsid w:val="00E263D5"/>
    <w:rsid w:val="00E42A39"/>
    <w:rsid w:val="00E82ABE"/>
    <w:rsid w:val="00EA00CC"/>
    <w:rsid w:val="00EA3363"/>
    <w:rsid w:val="00EB228C"/>
    <w:rsid w:val="00EC481D"/>
    <w:rsid w:val="00ED4978"/>
    <w:rsid w:val="00F04473"/>
    <w:rsid w:val="00F11136"/>
    <w:rsid w:val="00F136EF"/>
    <w:rsid w:val="00F20A15"/>
    <w:rsid w:val="00F34573"/>
    <w:rsid w:val="00F411F7"/>
    <w:rsid w:val="00F455FC"/>
    <w:rsid w:val="00F50A1C"/>
    <w:rsid w:val="00F56348"/>
    <w:rsid w:val="00F61E25"/>
    <w:rsid w:val="00F858DC"/>
    <w:rsid w:val="00FA3F90"/>
    <w:rsid w:val="00FA73E3"/>
    <w:rsid w:val="00FB457A"/>
    <w:rsid w:val="00FC0283"/>
    <w:rsid w:val="00FC03F3"/>
    <w:rsid w:val="00FC375B"/>
    <w:rsid w:val="00FC78B8"/>
    <w:rsid w:val="00FD0CFB"/>
    <w:rsid w:val="00FD2BEE"/>
    <w:rsid w:val="00FE4EFF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6C389"/>
  <w15:chartTrackingRefBased/>
  <w15:docId w15:val="{B069EA49-689C-4CA6-B9C4-3D2167B7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26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3226"/>
    <w:pPr>
      <w:keepNext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3226"/>
    <w:rPr>
      <w:rFonts w:ascii="Garamond" w:eastAsia="Times New Roman" w:hAnsi="Garamond" w:cs="Times New Roman"/>
      <w:b/>
      <w:sz w:val="20"/>
      <w:szCs w:val="20"/>
      <w:lang w:eastAsia="es-ES"/>
    </w:rPr>
  </w:style>
  <w:style w:type="paragraph" w:styleId="Descripcin">
    <w:name w:val="caption"/>
    <w:basedOn w:val="Normal"/>
    <w:next w:val="Normal"/>
    <w:qFormat/>
    <w:rsid w:val="00B13226"/>
    <w:pPr>
      <w:jc w:val="center"/>
    </w:pPr>
    <w:rPr>
      <w:b/>
      <w:sz w:val="20"/>
    </w:rPr>
  </w:style>
  <w:style w:type="table" w:styleId="Tablaconcuadrcula">
    <w:name w:val="Table Grid"/>
    <w:basedOn w:val="Tablanormal"/>
    <w:rsid w:val="00B132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132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3226"/>
    <w:rPr>
      <w:rFonts w:ascii="Garamond" w:eastAsia="Times New Roman" w:hAnsi="Garamond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B132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3226"/>
    <w:rPr>
      <w:rFonts w:ascii="Garamond" w:eastAsia="Times New Roman" w:hAnsi="Garamond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13226"/>
  </w:style>
  <w:style w:type="paragraph" w:styleId="Prrafodelista">
    <w:name w:val="List Paragraph"/>
    <w:basedOn w:val="Normal"/>
    <w:uiPriority w:val="34"/>
    <w:qFormat/>
    <w:rsid w:val="00B13226"/>
    <w:pPr>
      <w:ind w:left="720"/>
      <w:contextualSpacing/>
    </w:pPr>
  </w:style>
  <w:style w:type="paragraph" w:styleId="Textonotaalfinal">
    <w:name w:val="endnote text"/>
    <w:basedOn w:val="Normal"/>
    <w:link w:val="TextonotaalfinalCar"/>
    <w:semiHidden/>
    <w:rsid w:val="002B0BB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B0BB3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semiHidden/>
    <w:rsid w:val="002B0BB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A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A1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BA00-2CC8-4DDB-92A9-567B671C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1240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LOPEZ RANCAÑO MARTA</cp:lastModifiedBy>
  <cp:revision>19</cp:revision>
  <cp:lastPrinted>2024-04-10T10:05:00Z</cp:lastPrinted>
  <dcterms:created xsi:type="dcterms:W3CDTF">2023-10-18T10:30:00Z</dcterms:created>
  <dcterms:modified xsi:type="dcterms:W3CDTF">2024-09-20T11:18:00Z</dcterms:modified>
</cp:coreProperties>
</file>